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621" w:rsidRDefault="00912621"/>
    <w:p w:rsidR="00A16F33" w:rsidRDefault="00A16F33" w:rsidP="00A16F33">
      <w:pPr>
        <w:spacing w:after="0"/>
        <w:ind w:left="1440"/>
        <w:rPr>
          <w:rFonts w:ascii="Lucida Handwriting" w:hAnsi="Lucida Handwriting"/>
          <w:sz w:val="52"/>
          <w:szCs w:val="52"/>
        </w:rPr>
      </w:pPr>
    </w:p>
    <w:p w:rsidR="00A16F33" w:rsidRDefault="00A16F33" w:rsidP="00A16F33">
      <w:pPr>
        <w:spacing w:after="0"/>
        <w:ind w:left="0"/>
        <w:jc w:val="center"/>
        <w:rPr>
          <w:rFonts w:ascii="Lucida Handwriting" w:hAnsi="Lucida Handwriting"/>
          <w:sz w:val="52"/>
          <w:szCs w:val="52"/>
        </w:rPr>
      </w:pPr>
      <w:r w:rsidRPr="007065F1">
        <w:rPr>
          <w:rFonts w:ascii="Lucida Handwriting" w:hAnsi="Lucida Handwriting"/>
          <w:sz w:val="52"/>
          <w:szCs w:val="52"/>
        </w:rPr>
        <w:t>Lowell Plan</w:t>
      </w:r>
    </w:p>
    <w:p w:rsidR="00A16F33" w:rsidRDefault="00A16F33" w:rsidP="00A16F33">
      <w:pPr>
        <w:spacing w:after="0"/>
        <w:ind w:left="1440"/>
        <w:rPr>
          <w:rFonts w:ascii="Times New Roman" w:hAnsi="Times New Roman"/>
          <w:b/>
          <w:sz w:val="24"/>
          <w:szCs w:val="24"/>
        </w:rPr>
      </w:pPr>
    </w:p>
    <w:p w:rsidR="00A16F33" w:rsidRDefault="00A16F33" w:rsidP="00A16F33">
      <w:pPr>
        <w:spacing w:after="0"/>
        <w:ind w:left="1440"/>
        <w:rPr>
          <w:rFonts w:ascii="Times New Roman" w:hAnsi="Times New Roman"/>
          <w:b/>
          <w:sz w:val="24"/>
          <w:szCs w:val="24"/>
        </w:rPr>
      </w:pPr>
    </w:p>
    <w:p w:rsidR="00A16F33" w:rsidRDefault="00A16F33" w:rsidP="00A16F33">
      <w:pPr>
        <w:ind w:left="0"/>
        <w:rPr>
          <w:rFonts w:ascii="Lucida Handwriting" w:hAnsi="Lucida Handwriting"/>
          <w:sz w:val="52"/>
          <w:szCs w:val="52"/>
        </w:rPr>
      </w:pPr>
      <w:r>
        <w:rPr>
          <w:rFonts w:ascii="Lucida Handwriting" w:hAnsi="Lucida Handwriting"/>
          <w:sz w:val="52"/>
          <w:szCs w:val="52"/>
        </w:rPr>
        <w:t xml:space="preserve">        </w:t>
      </w:r>
      <w:r w:rsidRPr="00160BEF">
        <w:rPr>
          <w:rFonts w:ascii="Lucida Handwriting" w:hAnsi="Lucida Handwriting"/>
          <w:sz w:val="52"/>
          <w:szCs w:val="52"/>
        </w:rPr>
        <w:t>Public</w:t>
      </w:r>
      <w:r w:rsidR="00EC5932">
        <w:rPr>
          <w:rFonts w:ascii="Lucida Handwriting" w:hAnsi="Lucida Handwriting"/>
          <w:sz w:val="52"/>
          <w:szCs w:val="52"/>
        </w:rPr>
        <w:t xml:space="preserve"> Matters 2016</w:t>
      </w:r>
    </w:p>
    <w:p w:rsidR="00A16F33" w:rsidRDefault="00A16F33" w:rsidP="00A16F33">
      <w:pPr>
        <w:ind w:left="0"/>
        <w:rPr>
          <w:rFonts w:ascii="Lucida Handwriting" w:hAnsi="Lucida Handwriting"/>
          <w:sz w:val="52"/>
          <w:szCs w:val="52"/>
        </w:rPr>
      </w:pPr>
    </w:p>
    <w:p w:rsidR="00A16F33" w:rsidRDefault="00A16F33" w:rsidP="00A16F33">
      <w:pPr>
        <w:ind w:left="0"/>
        <w:rPr>
          <w:rFonts w:ascii="Lucida Handwriting" w:hAnsi="Lucida Handwriting"/>
          <w:sz w:val="52"/>
          <w:szCs w:val="52"/>
        </w:rPr>
      </w:pPr>
      <w:r w:rsidRPr="00A16F33">
        <w:rPr>
          <w:rFonts w:ascii="Lucida Handwriting" w:hAnsi="Lucida Handwriting"/>
          <w:noProof/>
          <w:sz w:val="52"/>
          <w:szCs w:val="52"/>
        </w:rPr>
        <w:drawing>
          <wp:inline distT="0" distB="0" distL="0" distR="0">
            <wp:extent cx="5669280" cy="1741170"/>
            <wp:effectExtent l="19050" t="0" r="7620" b="0"/>
            <wp:docPr id="1" name="Picture 1" descr="Shuttl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uttleSmall"/>
                    <pic:cNvPicPr>
                      <a:picLocks noChangeAspect="1" noChangeArrowheads="1"/>
                    </pic:cNvPicPr>
                  </pic:nvPicPr>
                  <pic:blipFill>
                    <a:blip r:embed="rId5" cstate="print"/>
                    <a:srcRect/>
                    <a:stretch>
                      <a:fillRect/>
                    </a:stretch>
                  </pic:blipFill>
                  <pic:spPr bwMode="auto">
                    <a:xfrm>
                      <a:off x="0" y="0"/>
                      <a:ext cx="5669280" cy="1741170"/>
                    </a:xfrm>
                    <a:prstGeom prst="rect">
                      <a:avLst/>
                    </a:prstGeom>
                    <a:noFill/>
                    <a:ln w="9525">
                      <a:noFill/>
                      <a:miter lim="800000"/>
                      <a:headEnd/>
                      <a:tailEnd/>
                    </a:ln>
                  </pic:spPr>
                </pic:pic>
              </a:graphicData>
            </a:graphic>
          </wp:inline>
        </w:drawing>
      </w:r>
    </w:p>
    <w:p w:rsidR="00A16F33" w:rsidRDefault="00A16F33"/>
    <w:p w:rsidR="00A16F33" w:rsidRDefault="00A16F33"/>
    <w:p w:rsidR="00A16F33" w:rsidRDefault="00A16F33"/>
    <w:p w:rsidR="00A16F33" w:rsidRDefault="00A16F33"/>
    <w:p w:rsidR="00A16F33" w:rsidRDefault="00A16F33">
      <w:pPr>
        <w:ind w:left="0"/>
      </w:pPr>
      <w:r>
        <w:br w:type="page"/>
      </w:r>
    </w:p>
    <w:p w:rsidR="00A16F33" w:rsidRPr="00276B3D" w:rsidRDefault="00A16F33" w:rsidP="00113E76">
      <w:pPr>
        <w:spacing w:after="0"/>
        <w:ind w:left="0"/>
        <w:jc w:val="center"/>
        <w:rPr>
          <w:rFonts w:ascii="Times New Roman" w:hAnsi="Times New Roman"/>
          <w:b/>
          <w:sz w:val="24"/>
          <w:szCs w:val="24"/>
        </w:rPr>
      </w:pPr>
      <w:r>
        <w:rPr>
          <w:rFonts w:ascii="Times New Roman" w:hAnsi="Times New Roman"/>
          <w:b/>
          <w:sz w:val="24"/>
          <w:szCs w:val="24"/>
        </w:rPr>
        <w:lastRenderedPageBreak/>
        <w:t>Lowell Plan</w:t>
      </w:r>
      <w:r w:rsidR="00113E76">
        <w:rPr>
          <w:rFonts w:ascii="Times New Roman" w:hAnsi="Times New Roman"/>
          <w:b/>
          <w:sz w:val="24"/>
          <w:szCs w:val="24"/>
        </w:rPr>
        <w:t>:</w:t>
      </w:r>
      <w:r>
        <w:rPr>
          <w:rFonts w:ascii="Times New Roman" w:hAnsi="Times New Roman"/>
          <w:b/>
          <w:sz w:val="24"/>
          <w:szCs w:val="24"/>
        </w:rPr>
        <w:t xml:space="preserve"> </w:t>
      </w:r>
      <w:r w:rsidR="00113E76">
        <w:rPr>
          <w:rFonts w:ascii="Times New Roman" w:hAnsi="Times New Roman"/>
          <w:b/>
          <w:sz w:val="24"/>
          <w:szCs w:val="24"/>
        </w:rPr>
        <w:t>Public Matters</w:t>
      </w:r>
    </w:p>
    <w:p w:rsidR="00A16F33" w:rsidRPr="00276B3D" w:rsidRDefault="00533EDF" w:rsidP="00A16F33">
      <w:pPr>
        <w:spacing w:after="0"/>
        <w:ind w:firstLine="720"/>
        <w:rPr>
          <w:rFonts w:ascii="Times New Roman" w:hAnsi="Times New Roman"/>
          <w:b/>
          <w:sz w:val="24"/>
          <w:szCs w:val="24"/>
        </w:rPr>
      </w:pPr>
      <w:r>
        <w:rPr>
          <w:rFonts w:ascii="Times New Roman" w:hAnsi="Times New Roman"/>
          <w:b/>
          <w:sz w:val="24"/>
          <w:szCs w:val="24"/>
        </w:rPr>
        <w:t>January – June, 2016</w:t>
      </w:r>
    </w:p>
    <w:p w:rsidR="00A16F33" w:rsidRDefault="00A16F33" w:rsidP="00A16F33">
      <w:pPr>
        <w:spacing w:after="0"/>
      </w:pPr>
    </w:p>
    <w:p w:rsidR="00A16F33" w:rsidRDefault="00A16F33" w:rsidP="00A16F33">
      <w:pPr>
        <w:pStyle w:val="ListParagraph"/>
        <w:ind w:left="0"/>
        <w:rPr>
          <w:rFonts w:ascii="Times New Roman" w:hAnsi="Times New Roman"/>
          <w:sz w:val="24"/>
          <w:szCs w:val="24"/>
        </w:rPr>
      </w:pPr>
      <w:r w:rsidRPr="009C75E7">
        <w:rPr>
          <w:rFonts w:ascii="Times New Roman" w:hAnsi="Times New Roman"/>
          <w:b/>
          <w:sz w:val="24"/>
          <w:szCs w:val="24"/>
        </w:rPr>
        <w:t>Program Description:</w:t>
      </w:r>
      <w:r>
        <w:rPr>
          <w:rFonts w:ascii="Times New Roman" w:hAnsi="Times New Roman"/>
          <w:sz w:val="24"/>
          <w:szCs w:val="24"/>
        </w:rPr>
        <w:t xml:space="preserve"> Public Matters provides a setting for experiential learning in the context of the City of Lowell. We focus on Lowell National Historical Park as we seek to examine, understand, and appreciate the city’s industrial past, the current cultural revitalization, and historic preservation efforts. Members will observe, define, analyze and practice leadership skills through a variety of activities following a progression that begins with ME, expands to YOU, and culminates in US. The course will encompass demonstration, lecture, video presentation, simulation, cooperative learning, class discussion, observation and analysis of Lowell-based case studies, interviews of community leaders, and field trips. </w:t>
      </w:r>
    </w:p>
    <w:p w:rsidR="00A16F33" w:rsidRDefault="00A16F33" w:rsidP="00A16F33">
      <w:pPr>
        <w:ind w:left="0"/>
        <w:rPr>
          <w:rFonts w:ascii="Times New Roman" w:hAnsi="Times New Roman"/>
          <w:b/>
          <w:sz w:val="24"/>
          <w:szCs w:val="24"/>
        </w:rPr>
      </w:pPr>
      <w:r>
        <w:rPr>
          <w:rFonts w:ascii="Times New Roman" w:hAnsi="Times New Roman"/>
          <w:b/>
          <w:sz w:val="24"/>
          <w:szCs w:val="24"/>
        </w:rPr>
        <w:t xml:space="preserve">Public Matters Sponsors: </w:t>
      </w:r>
      <w:r w:rsidRPr="003A1FA3">
        <w:rPr>
          <w:rFonts w:ascii="Times New Roman" w:hAnsi="Times New Roman"/>
          <w:sz w:val="24"/>
          <w:szCs w:val="24"/>
        </w:rPr>
        <w:t xml:space="preserve">Public </w:t>
      </w:r>
      <w:r>
        <w:rPr>
          <w:rFonts w:ascii="Times New Roman" w:hAnsi="Times New Roman"/>
          <w:sz w:val="24"/>
          <w:szCs w:val="24"/>
        </w:rPr>
        <w:t xml:space="preserve">Matters is made possible through the generous support of The Lowell Plan, Inc.; </w:t>
      </w:r>
      <w:r w:rsidR="0053592F">
        <w:rPr>
          <w:rFonts w:ascii="Times New Roman" w:hAnsi="Times New Roman"/>
          <w:sz w:val="24"/>
          <w:szCs w:val="24"/>
        </w:rPr>
        <w:t>Lowell National Historical Park</w:t>
      </w:r>
      <w:r>
        <w:rPr>
          <w:rFonts w:ascii="Times New Roman" w:hAnsi="Times New Roman"/>
          <w:sz w:val="24"/>
          <w:szCs w:val="24"/>
        </w:rPr>
        <w:t>; and The Lowell Heritage Partnership.</w:t>
      </w:r>
    </w:p>
    <w:p w:rsidR="00A16F33" w:rsidRDefault="00A16F33" w:rsidP="00A16F33">
      <w:pPr>
        <w:pStyle w:val="PlainText"/>
        <w:spacing w:line="276" w:lineRule="auto"/>
        <w:rPr>
          <w:rFonts w:ascii="Times New Roman" w:hAnsi="Times New Roman"/>
          <w:sz w:val="24"/>
          <w:szCs w:val="24"/>
        </w:rPr>
      </w:pPr>
      <w:proofErr w:type="gramStart"/>
      <w:r w:rsidRPr="00AC3347">
        <w:rPr>
          <w:rFonts w:ascii="Times New Roman" w:hAnsi="Times New Roman"/>
          <w:b/>
          <w:sz w:val="24"/>
          <w:szCs w:val="24"/>
        </w:rPr>
        <w:t xml:space="preserve">Project Team: </w:t>
      </w:r>
      <w:r w:rsidRPr="00AC3347">
        <w:rPr>
          <w:rFonts w:ascii="Times New Roman" w:hAnsi="Times New Roman"/>
          <w:sz w:val="24"/>
          <w:szCs w:val="24"/>
        </w:rPr>
        <w:t>Rosemary Noon, Public Matters Director</w:t>
      </w:r>
      <w:r>
        <w:rPr>
          <w:rFonts w:ascii="Times New Roman" w:hAnsi="Times New Roman"/>
          <w:sz w:val="24"/>
          <w:szCs w:val="24"/>
        </w:rPr>
        <w:t xml:space="preserve"> and Assistant Director, The Lowell Plan</w:t>
      </w:r>
      <w:r w:rsidRPr="00AC3347">
        <w:rPr>
          <w:rFonts w:ascii="Times New Roman" w:hAnsi="Times New Roman"/>
          <w:sz w:val="24"/>
          <w:szCs w:val="24"/>
        </w:rPr>
        <w:t xml:space="preserve">, </w:t>
      </w:r>
      <w:hyperlink r:id="rId6" w:history="1">
        <w:r w:rsidRPr="00AC3347">
          <w:rPr>
            <w:rStyle w:val="Hyperlink"/>
            <w:rFonts w:ascii="Times New Roman" w:hAnsi="Times New Roman"/>
            <w:sz w:val="24"/>
            <w:szCs w:val="24"/>
          </w:rPr>
          <w:t>rosemary@prospeed.net</w:t>
        </w:r>
      </w:hyperlink>
      <w:r>
        <w:rPr>
          <w:rFonts w:ascii="Times New Roman" w:hAnsi="Times New Roman"/>
          <w:sz w:val="24"/>
          <w:szCs w:val="24"/>
        </w:rPr>
        <w:t>, 978-459-9899</w:t>
      </w:r>
      <w:r w:rsidRPr="00AC3347">
        <w:rPr>
          <w:rFonts w:ascii="Times New Roman" w:hAnsi="Times New Roman"/>
          <w:sz w:val="24"/>
          <w:szCs w:val="24"/>
        </w:rPr>
        <w:t xml:space="preserve">; </w:t>
      </w:r>
      <w:r w:rsidR="00E000B1">
        <w:rPr>
          <w:rFonts w:ascii="Times New Roman" w:hAnsi="Times New Roman"/>
          <w:sz w:val="24"/>
          <w:szCs w:val="24"/>
        </w:rPr>
        <w:t xml:space="preserve">Melissa </w:t>
      </w:r>
      <w:r>
        <w:rPr>
          <w:rFonts w:ascii="Times New Roman" w:hAnsi="Times New Roman"/>
          <w:sz w:val="24"/>
          <w:szCs w:val="24"/>
        </w:rPr>
        <w:t>Surprenant, Administrat</w:t>
      </w:r>
      <w:r w:rsidR="0053592F">
        <w:rPr>
          <w:rFonts w:ascii="Times New Roman" w:hAnsi="Times New Roman"/>
          <w:sz w:val="24"/>
          <w:szCs w:val="24"/>
        </w:rPr>
        <w:t xml:space="preserve">ive Assistant, The Lowell Plan; </w:t>
      </w:r>
      <w:r w:rsidR="00D638C0">
        <w:rPr>
          <w:rFonts w:ascii="Times New Roman" w:hAnsi="Times New Roman"/>
          <w:sz w:val="24"/>
          <w:szCs w:val="24"/>
        </w:rPr>
        <w:t xml:space="preserve">and </w:t>
      </w:r>
      <w:r w:rsidRPr="00AC3347">
        <w:rPr>
          <w:rFonts w:ascii="Times New Roman" w:hAnsi="Times New Roman"/>
          <w:sz w:val="24"/>
          <w:szCs w:val="24"/>
        </w:rPr>
        <w:t xml:space="preserve">David </w:t>
      </w:r>
      <w:r w:rsidR="00533EDF">
        <w:rPr>
          <w:rFonts w:ascii="Times New Roman" w:hAnsi="Times New Roman"/>
          <w:sz w:val="24"/>
          <w:szCs w:val="24"/>
        </w:rPr>
        <w:t>Byers, Park Ranger</w:t>
      </w:r>
      <w:r>
        <w:rPr>
          <w:rFonts w:ascii="Times New Roman" w:hAnsi="Times New Roman"/>
          <w:sz w:val="24"/>
          <w:szCs w:val="24"/>
        </w:rPr>
        <w:t>, LNHP</w:t>
      </w:r>
      <w:r w:rsidR="005C47FF">
        <w:rPr>
          <w:rFonts w:ascii="Times New Roman" w:hAnsi="Times New Roman"/>
          <w:sz w:val="24"/>
          <w:szCs w:val="24"/>
        </w:rPr>
        <w:t xml:space="preserve"> and member of Public Matters 2013</w:t>
      </w:r>
      <w:r>
        <w:rPr>
          <w:rFonts w:ascii="Times New Roman" w:hAnsi="Times New Roman"/>
          <w:sz w:val="24"/>
          <w:szCs w:val="24"/>
        </w:rPr>
        <w:t>.</w:t>
      </w:r>
      <w:proofErr w:type="gramEnd"/>
      <w:r w:rsidRPr="00AC3347">
        <w:rPr>
          <w:rFonts w:ascii="Times New Roman" w:hAnsi="Times New Roman"/>
          <w:sz w:val="24"/>
          <w:szCs w:val="24"/>
        </w:rPr>
        <w:t xml:space="preserve"> Public Matters is administered by The Lowell Plan, Inc., </w:t>
      </w:r>
      <w:r>
        <w:rPr>
          <w:rFonts w:ascii="Times New Roman" w:hAnsi="Times New Roman"/>
          <w:sz w:val="24"/>
          <w:szCs w:val="24"/>
        </w:rPr>
        <w:t>660 Suffolk Street</w:t>
      </w:r>
      <w:r w:rsidRPr="00AC3347">
        <w:rPr>
          <w:rFonts w:ascii="Times New Roman" w:hAnsi="Times New Roman"/>
          <w:sz w:val="24"/>
          <w:szCs w:val="24"/>
        </w:rPr>
        <w:t>,</w:t>
      </w:r>
      <w:r>
        <w:rPr>
          <w:rFonts w:ascii="Times New Roman" w:hAnsi="Times New Roman"/>
          <w:sz w:val="24"/>
          <w:szCs w:val="24"/>
        </w:rPr>
        <w:t xml:space="preserve"> Suite 120, Lowell, 01854</w:t>
      </w:r>
      <w:r w:rsidRPr="00AC3347">
        <w:rPr>
          <w:rFonts w:ascii="Times New Roman" w:hAnsi="Times New Roman"/>
          <w:sz w:val="24"/>
          <w:szCs w:val="24"/>
        </w:rPr>
        <w:t>.</w:t>
      </w:r>
    </w:p>
    <w:p w:rsidR="00A16F33" w:rsidRPr="00AC3347" w:rsidRDefault="00A16F33" w:rsidP="00A16F33">
      <w:pPr>
        <w:pStyle w:val="PlainText"/>
        <w:rPr>
          <w:rFonts w:ascii="Times New Roman" w:hAnsi="Times New Roman"/>
          <w:sz w:val="24"/>
          <w:szCs w:val="24"/>
        </w:rPr>
      </w:pPr>
    </w:p>
    <w:p w:rsidR="00A16F33" w:rsidRPr="00BC4368" w:rsidRDefault="00A16F33" w:rsidP="00A16F33">
      <w:pPr>
        <w:ind w:left="0"/>
        <w:rPr>
          <w:rFonts w:ascii="Times New Roman" w:hAnsi="Times New Roman"/>
          <w:b/>
          <w:sz w:val="24"/>
          <w:szCs w:val="24"/>
        </w:rPr>
      </w:pPr>
      <w:r w:rsidRPr="00276B3D">
        <w:rPr>
          <w:rFonts w:ascii="Times New Roman" w:hAnsi="Times New Roman"/>
          <w:b/>
          <w:sz w:val="24"/>
          <w:szCs w:val="24"/>
        </w:rPr>
        <w:t>Program Requirements</w:t>
      </w:r>
      <w:r>
        <w:rPr>
          <w:rFonts w:ascii="Times New Roman" w:hAnsi="Times New Roman"/>
          <w:b/>
          <w:sz w:val="24"/>
          <w:szCs w:val="24"/>
        </w:rPr>
        <w:t xml:space="preserve">: </w:t>
      </w:r>
      <w:r>
        <w:rPr>
          <w:rFonts w:ascii="Times New Roman" w:hAnsi="Times New Roman"/>
          <w:sz w:val="24"/>
          <w:szCs w:val="24"/>
        </w:rPr>
        <w:t>Public Matters will meet 4 – 7:30 pm on two Wednesdays each month, unless otherwise</w:t>
      </w:r>
      <w:r w:rsidR="00533EDF">
        <w:rPr>
          <w:rFonts w:ascii="Times New Roman" w:hAnsi="Times New Roman"/>
          <w:sz w:val="24"/>
          <w:szCs w:val="24"/>
        </w:rPr>
        <w:t xml:space="preserve"> indicated, beginning January 13 and concluding June 22, 2016</w:t>
      </w:r>
      <w:r>
        <w:rPr>
          <w:rFonts w:ascii="Times New Roman" w:hAnsi="Times New Roman"/>
          <w:sz w:val="24"/>
          <w:szCs w:val="24"/>
        </w:rPr>
        <w:t xml:space="preserve">. Three extended sessions will be held on Saturdays. Members are expected to commit themselves to the meeting schedule and participate in meetings, lectures, presentations, and field trips. Members should be accessible to their cohort who seek professional advice and counsel and be willing to share their experiences regarding working and/or living in Lowell and the challenges facing emerging leaders in the city. </w:t>
      </w:r>
    </w:p>
    <w:p w:rsidR="00A16F33" w:rsidRDefault="00A16F33" w:rsidP="00A16F33">
      <w:pPr>
        <w:pStyle w:val="ListParagraph"/>
        <w:ind w:left="0"/>
        <w:rPr>
          <w:rFonts w:ascii="Times New Roman" w:hAnsi="Times New Roman"/>
          <w:sz w:val="24"/>
          <w:szCs w:val="24"/>
        </w:rPr>
      </w:pPr>
      <w:r>
        <w:rPr>
          <w:rFonts w:ascii="Times New Roman" w:hAnsi="Times New Roman"/>
          <w:b/>
          <w:sz w:val="24"/>
          <w:szCs w:val="24"/>
        </w:rPr>
        <w:t>Confirmation of attendance</w:t>
      </w:r>
      <w:r w:rsidRPr="00BC4368">
        <w:rPr>
          <w:rFonts w:ascii="Times New Roman" w:hAnsi="Times New Roman"/>
          <w:b/>
          <w:sz w:val="24"/>
          <w:szCs w:val="24"/>
        </w:rPr>
        <w:t>:</w:t>
      </w:r>
      <w:r>
        <w:rPr>
          <w:rFonts w:ascii="Times New Roman" w:hAnsi="Times New Roman"/>
          <w:sz w:val="24"/>
          <w:szCs w:val="24"/>
        </w:rPr>
        <w:t xml:space="preserve"> You will receive a bi-weekly email confirming session locations and notice of any meeting cancellations due to inclement weather. Please confirm your attendance by responding to the email.</w:t>
      </w:r>
    </w:p>
    <w:p w:rsidR="00A16F33" w:rsidRDefault="00A16F33" w:rsidP="00A16F33">
      <w:pPr>
        <w:spacing w:before="150" w:after="150"/>
        <w:ind w:left="0"/>
        <w:rPr>
          <w:rFonts w:ascii="Times New Roman" w:hAnsi="Times New Roman"/>
          <w:color w:val="000000"/>
          <w:sz w:val="24"/>
          <w:szCs w:val="24"/>
        </w:rPr>
      </w:pPr>
      <w:r w:rsidRPr="00BC4368">
        <w:rPr>
          <w:rFonts w:ascii="Times New Roman" w:hAnsi="Times New Roman"/>
          <w:b/>
          <w:sz w:val="24"/>
          <w:szCs w:val="24"/>
        </w:rPr>
        <w:t>Journal:</w:t>
      </w:r>
      <w:r>
        <w:rPr>
          <w:rFonts w:ascii="Times New Roman" w:hAnsi="Times New Roman"/>
          <w:sz w:val="24"/>
          <w:szCs w:val="24"/>
        </w:rPr>
        <w:t xml:space="preserve"> A Public Matters journal will be provided for program members. </w:t>
      </w:r>
      <w:r w:rsidRPr="003337CD">
        <w:rPr>
          <w:rFonts w:ascii="Times New Roman" w:hAnsi="Times New Roman"/>
          <w:color w:val="000000"/>
          <w:sz w:val="24"/>
          <w:szCs w:val="24"/>
        </w:rPr>
        <w:t>The journal is your scrapbook. It will be the place for notes and observations. You may find it helpful to record other people's leadership examples that you observe or read about that pertain to program discussions.</w:t>
      </w:r>
    </w:p>
    <w:p w:rsidR="00A16F33" w:rsidRPr="00805581" w:rsidRDefault="00A16F33" w:rsidP="00A16F33">
      <w:pPr>
        <w:spacing w:before="150" w:after="150"/>
        <w:ind w:left="0"/>
        <w:rPr>
          <w:rFonts w:ascii="Times New Roman" w:hAnsi="Times New Roman"/>
          <w:color w:val="000000"/>
          <w:sz w:val="24"/>
          <w:szCs w:val="24"/>
        </w:rPr>
      </w:pPr>
      <w:r w:rsidRPr="00BC4368">
        <w:rPr>
          <w:rFonts w:ascii="Times New Roman" w:hAnsi="Times New Roman"/>
          <w:b/>
          <w:sz w:val="24"/>
          <w:szCs w:val="24"/>
        </w:rPr>
        <w:t>Refreshments:</w:t>
      </w:r>
      <w:r>
        <w:rPr>
          <w:rFonts w:ascii="Times New Roman" w:hAnsi="Times New Roman"/>
          <w:sz w:val="24"/>
          <w:szCs w:val="24"/>
        </w:rPr>
        <w:t xml:space="preserve"> A light supper will be provided for each evening session and lunch will be provided for the Saturday sessions.</w:t>
      </w:r>
      <w:r>
        <w:br w:type="page"/>
      </w:r>
      <w:r w:rsidRPr="0065375A">
        <w:rPr>
          <w:rFonts w:ascii="Times New Roman" w:hAnsi="Times New Roman"/>
          <w:b/>
          <w:sz w:val="28"/>
          <w:szCs w:val="28"/>
        </w:rPr>
        <w:lastRenderedPageBreak/>
        <w:t>Course Schedule</w:t>
      </w:r>
    </w:p>
    <w:p w:rsidR="00A16F33" w:rsidRPr="00E05ECD" w:rsidRDefault="00A16F33" w:rsidP="00A16F33">
      <w:pPr>
        <w:spacing w:after="0"/>
        <w:rPr>
          <w:rFonts w:ascii="Times New Roman" w:hAnsi="Times New Roman"/>
          <w:sz w:val="28"/>
          <w:szCs w:val="28"/>
        </w:rPr>
      </w:pPr>
    </w:p>
    <w:p w:rsidR="00A16F33" w:rsidRPr="00F342FC" w:rsidRDefault="00A16F33" w:rsidP="00A16F33">
      <w:pPr>
        <w:spacing w:after="0"/>
        <w:ind w:left="0"/>
        <w:rPr>
          <w:rFonts w:ascii="Times New Roman" w:hAnsi="Times New Roman"/>
          <w:sz w:val="24"/>
          <w:szCs w:val="24"/>
        </w:rPr>
      </w:pPr>
      <w:r w:rsidRPr="00F342FC">
        <w:rPr>
          <w:rFonts w:ascii="Times New Roman" w:hAnsi="Times New Roman"/>
          <w:sz w:val="24"/>
          <w:szCs w:val="24"/>
        </w:rPr>
        <w:t xml:space="preserve">Wednesday, </w:t>
      </w:r>
      <w:r>
        <w:rPr>
          <w:rFonts w:ascii="Times New Roman" w:hAnsi="Times New Roman"/>
          <w:sz w:val="24"/>
          <w:szCs w:val="24"/>
        </w:rPr>
        <w:t>Janu</w:t>
      </w:r>
      <w:r w:rsidR="00533EDF">
        <w:rPr>
          <w:rFonts w:ascii="Times New Roman" w:hAnsi="Times New Roman"/>
          <w:sz w:val="24"/>
          <w:szCs w:val="24"/>
        </w:rPr>
        <w:t>ary 13</w:t>
      </w:r>
      <w:r w:rsidRPr="00F342FC">
        <w:rPr>
          <w:rFonts w:ascii="Times New Roman" w:hAnsi="Times New Roman"/>
          <w:sz w:val="24"/>
          <w:szCs w:val="24"/>
        </w:rPr>
        <w:tab/>
      </w:r>
      <w:r w:rsidRPr="00F342FC">
        <w:rPr>
          <w:rFonts w:ascii="Times New Roman" w:hAnsi="Times New Roman"/>
          <w:b/>
          <w:sz w:val="24"/>
          <w:szCs w:val="24"/>
        </w:rPr>
        <w:t>Introduction to Public Matters</w:t>
      </w:r>
    </w:p>
    <w:p w:rsidR="00A16F33" w:rsidRDefault="00A16F33" w:rsidP="00A16F33">
      <w:pPr>
        <w:spacing w:after="0"/>
        <w:rPr>
          <w:rFonts w:ascii="Times New Roman" w:hAnsi="Times New Roman"/>
          <w:sz w:val="24"/>
          <w:szCs w:val="24"/>
        </w:rPr>
      </w:pPr>
      <w:r w:rsidRPr="00F342FC">
        <w:rPr>
          <w:rFonts w:ascii="Times New Roman" w:hAnsi="Times New Roman"/>
          <w:sz w:val="24"/>
          <w:szCs w:val="24"/>
        </w:rPr>
        <w:t xml:space="preserve">Location: </w:t>
      </w:r>
      <w:r w:rsidR="0076347C">
        <w:rPr>
          <w:rFonts w:ascii="Times New Roman" w:hAnsi="Times New Roman"/>
          <w:sz w:val="24"/>
          <w:szCs w:val="24"/>
        </w:rPr>
        <w:t>Sandy Wa</w:t>
      </w:r>
      <w:r w:rsidR="00E50890">
        <w:rPr>
          <w:rFonts w:ascii="Times New Roman" w:hAnsi="Times New Roman"/>
          <w:sz w:val="24"/>
          <w:szCs w:val="24"/>
        </w:rPr>
        <w:t>l</w:t>
      </w:r>
      <w:r w:rsidR="0076347C">
        <w:rPr>
          <w:rFonts w:ascii="Times New Roman" w:hAnsi="Times New Roman"/>
          <w:sz w:val="24"/>
          <w:szCs w:val="24"/>
        </w:rPr>
        <w:t xml:space="preserve">ters Conference Room, </w:t>
      </w:r>
      <w:r>
        <w:rPr>
          <w:rFonts w:ascii="Times New Roman" w:hAnsi="Times New Roman"/>
          <w:sz w:val="24"/>
          <w:szCs w:val="24"/>
        </w:rPr>
        <w:t>5</w:t>
      </w:r>
      <w:r w:rsidRPr="00622E69">
        <w:rPr>
          <w:rFonts w:ascii="Times New Roman" w:hAnsi="Times New Roman"/>
          <w:sz w:val="24"/>
          <w:szCs w:val="24"/>
          <w:vertAlign w:val="superscript"/>
        </w:rPr>
        <w:t>th</w:t>
      </w:r>
      <w:r>
        <w:rPr>
          <w:rFonts w:ascii="Times New Roman" w:hAnsi="Times New Roman"/>
          <w:sz w:val="24"/>
          <w:szCs w:val="24"/>
        </w:rPr>
        <w:t xml:space="preserve"> floor, </w:t>
      </w:r>
      <w:proofErr w:type="spellStart"/>
      <w:r w:rsidRPr="00F342FC">
        <w:rPr>
          <w:rFonts w:ascii="Times New Roman" w:hAnsi="Times New Roman"/>
          <w:sz w:val="24"/>
          <w:szCs w:val="24"/>
        </w:rPr>
        <w:t>Boott</w:t>
      </w:r>
      <w:proofErr w:type="spellEnd"/>
      <w:r w:rsidRPr="00F342FC">
        <w:rPr>
          <w:rFonts w:ascii="Times New Roman" w:hAnsi="Times New Roman"/>
          <w:sz w:val="24"/>
          <w:szCs w:val="24"/>
        </w:rPr>
        <w:t xml:space="preserve"> Mills</w:t>
      </w:r>
      <w:r>
        <w:rPr>
          <w:rFonts w:ascii="Times New Roman" w:hAnsi="Times New Roman"/>
          <w:sz w:val="24"/>
          <w:szCs w:val="24"/>
        </w:rPr>
        <w:t xml:space="preserve"> Museum</w:t>
      </w:r>
    </w:p>
    <w:p w:rsidR="00A16F33" w:rsidRDefault="00A16F33" w:rsidP="00A16F33">
      <w:pPr>
        <w:spacing w:after="0"/>
        <w:rPr>
          <w:rFonts w:ascii="Times New Roman" w:hAnsi="Times New Roman"/>
          <w:sz w:val="24"/>
          <w:szCs w:val="24"/>
        </w:rPr>
      </w:pPr>
    </w:p>
    <w:p w:rsidR="00A16F33" w:rsidRPr="00F342FC" w:rsidRDefault="00A16F33" w:rsidP="00A16F33">
      <w:pPr>
        <w:spacing w:after="0"/>
        <w:ind w:left="2160" w:firstLine="720"/>
        <w:rPr>
          <w:rFonts w:ascii="Times New Roman" w:hAnsi="Times New Roman"/>
          <w:sz w:val="24"/>
          <w:szCs w:val="24"/>
        </w:rPr>
      </w:pPr>
      <w:r w:rsidRPr="00F342FC">
        <w:rPr>
          <w:rFonts w:ascii="Times New Roman" w:hAnsi="Times New Roman"/>
          <w:sz w:val="24"/>
          <w:szCs w:val="24"/>
        </w:rPr>
        <w:t>Topic: Expectations, logistics, and general orientation</w:t>
      </w:r>
    </w:p>
    <w:p w:rsidR="00A16F33" w:rsidRDefault="00A16F33" w:rsidP="00A16F33">
      <w:pPr>
        <w:spacing w:after="0"/>
        <w:rPr>
          <w:rFonts w:ascii="Times New Roman" w:hAnsi="Times New Roman"/>
          <w:sz w:val="24"/>
          <w:szCs w:val="24"/>
        </w:rPr>
      </w:pPr>
      <w:r>
        <w:rPr>
          <w:rFonts w:ascii="Times New Roman" w:hAnsi="Times New Roman"/>
          <w:sz w:val="24"/>
          <w:szCs w:val="24"/>
        </w:rPr>
        <w:t>Presenter</w:t>
      </w:r>
      <w:r w:rsidRPr="00F342FC">
        <w:rPr>
          <w:rFonts w:ascii="Times New Roman" w:hAnsi="Times New Roman"/>
          <w:sz w:val="24"/>
          <w:szCs w:val="24"/>
        </w:rPr>
        <w:t xml:space="preserve">: </w:t>
      </w:r>
      <w:r>
        <w:rPr>
          <w:rFonts w:ascii="Times New Roman" w:hAnsi="Times New Roman"/>
          <w:sz w:val="24"/>
          <w:szCs w:val="24"/>
        </w:rPr>
        <w:t>Rosemary Noon</w:t>
      </w:r>
    </w:p>
    <w:p w:rsidR="00113E76" w:rsidRDefault="00113E76" w:rsidP="00A16F33">
      <w:pPr>
        <w:spacing w:after="0"/>
        <w:rPr>
          <w:rFonts w:ascii="Times New Roman" w:hAnsi="Times New Roman"/>
          <w:sz w:val="24"/>
          <w:szCs w:val="24"/>
        </w:rPr>
      </w:pPr>
    </w:p>
    <w:p w:rsidR="00113E76" w:rsidRPr="00FF498D" w:rsidRDefault="00113E76" w:rsidP="00FA6F8F">
      <w:pPr>
        <w:pStyle w:val="rteleft"/>
        <w:spacing w:before="0" w:after="0"/>
        <w:ind w:left="2880"/>
        <w:rPr>
          <w:b/>
          <w:color w:val="2D2D2D"/>
        </w:rPr>
      </w:pPr>
      <w:r w:rsidRPr="00FF498D">
        <w:rPr>
          <w:rStyle w:val="Strong"/>
          <w:b w:val="0"/>
        </w:rPr>
        <w:t>Objectives: (1)</w:t>
      </w:r>
      <w:r>
        <w:rPr>
          <w:b/>
          <w:color w:val="2D2D2D"/>
        </w:rPr>
        <w:t xml:space="preserve"> </w:t>
      </w:r>
      <w:r>
        <w:t>u</w:t>
      </w:r>
      <w:r w:rsidRPr="00FF498D">
        <w:t>nderstand scope and scale of program</w:t>
      </w:r>
      <w:r>
        <w:t>; and (2) e</w:t>
      </w:r>
      <w:r w:rsidRPr="00FF498D">
        <w:t>stablish expectation for participation.</w:t>
      </w:r>
    </w:p>
    <w:p w:rsidR="00113E76" w:rsidRDefault="00113E76" w:rsidP="00A16F33">
      <w:pPr>
        <w:spacing w:after="0"/>
        <w:rPr>
          <w:rFonts w:ascii="Times New Roman" w:hAnsi="Times New Roman"/>
          <w:sz w:val="24"/>
          <w:szCs w:val="24"/>
        </w:rPr>
      </w:pPr>
    </w:p>
    <w:p w:rsidR="00A16F33" w:rsidRDefault="00A16F33" w:rsidP="00FA6F8F">
      <w:pPr>
        <w:spacing w:after="0"/>
        <w:ind w:left="2160" w:firstLine="720"/>
        <w:rPr>
          <w:rFonts w:ascii="Times New Roman" w:hAnsi="Times New Roman"/>
          <w:sz w:val="24"/>
          <w:szCs w:val="24"/>
        </w:rPr>
      </w:pPr>
      <w:r>
        <w:rPr>
          <w:rFonts w:ascii="Times New Roman" w:hAnsi="Times New Roman"/>
          <w:sz w:val="24"/>
          <w:szCs w:val="24"/>
        </w:rPr>
        <w:t xml:space="preserve">Topic: </w:t>
      </w:r>
      <w:proofErr w:type="spellStart"/>
      <w:r>
        <w:rPr>
          <w:rFonts w:ascii="Times New Roman" w:hAnsi="Times New Roman"/>
          <w:sz w:val="24"/>
          <w:szCs w:val="24"/>
        </w:rPr>
        <w:t>DiSC</w:t>
      </w:r>
      <w:proofErr w:type="spellEnd"/>
      <w:r>
        <w:rPr>
          <w:rFonts w:ascii="Times New Roman" w:hAnsi="Times New Roman"/>
          <w:sz w:val="24"/>
          <w:szCs w:val="24"/>
        </w:rPr>
        <w:t xml:space="preserve"> Classic program</w:t>
      </w:r>
    </w:p>
    <w:p w:rsidR="00A16F33" w:rsidRPr="00F342FC" w:rsidRDefault="00A16F33" w:rsidP="00A16F33">
      <w:pPr>
        <w:spacing w:after="0"/>
        <w:ind w:left="2160" w:firstLine="720"/>
        <w:rPr>
          <w:rFonts w:ascii="Times New Roman" w:hAnsi="Times New Roman"/>
          <w:sz w:val="24"/>
          <w:szCs w:val="24"/>
        </w:rPr>
      </w:pPr>
      <w:r>
        <w:rPr>
          <w:rFonts w:ascii="Times New Roman" w:hAnsi="Times New Roman"/>
          <w:sz w:val="24"/>
          <w:szCs w:val="24"/>
        </w:rPr>
        <w:t>Presenter: Beckley Gaudette</w:t>
      </w:r>
    </w:p>
    <w:p w:rsidR="00A16F33" w:rsidRDefault="00A16F33" w:rsidP="00A16F33">
      <w:pPr>
        <w:pStyle w:val="NormalWeb"/>
        <w:spacing w:before="0" w:beforeAutospacing="0" w:after="0" w:afterAutospacing="0"/>
        <w:ind w:hanging="1440"/>
      </w:pPr>
    </w:p>
    <w:p w:rsidR="00A16F33" w:rsidRDefault="00A16F33" w:rsidP="00A16F33">
      <w:pPr>
        <w:pStyle w:val="NormalWeb"/>
        <w:spacing w:before="0" w:beforeAutospacing="0" w:after="0" w:afterAutospacing="0" w:line="276" w:lineRule="auto"/>
      </w:pPr>
      <w:r>
        <w:t xml:space="preserve">The </w:t>
      </w:r>
      <w:proofErr w:type="spellStart"/>
      <w:r>
        <w:t>Di</w:t>
      </w:r>
      <w:r w:rsidRPr="00E05ECD">
        <w:t>SC</w:t>
      </w:r>
      <w:proofErr w:type="spellEnd"/>
      <w:r w:rsidRPr="00E05ECD">
        <w:t xml:space="preserve"> Profile is a nonjudgmental tool for un</w:t>
      </w:r>
      <w:r>
        <w:t xml:space="preserve">derstanding behavioral types and </w:t>
      </w:r>
      <w:r w:rsidRPr="00E05ECD">
        <w:t>personality styles. It helps people explo</w:t>
      </w:r>
      <w:r>
        <w:t xml:space="preserve">re behavior across four primary </w:t>
      </w:r>
      <w:r w:rsidRPr="00E05ECD">
        <w:t>dimensions: Dominance, Influence, Steadiness, and Conscientiousness</w:t>
      </w:r>
      <w:r>
        <w:t>.</w:t>
      </w:r>
    </w:p>
    <w:p w:rsidR="00A16F33" w:rsidRDefault="00A16F33" w:rsidP="00A16F33">
      <w:pPr>
        <w:pStyle w:val="NormalWeb"/>
        <w:spacing w:before="0" w:beforeAutospacing="0" w:after="0" w:afterAutospacing="0" w:line="276" w:lineRule="auto"/>
      </w:pPr>
    </w:p>
    <w:p w:rsidR="00533EDF" w:rsidRPr="00737DC2" w:rsidRDefault="00FF6D73" w:rsidP="00533EDF">
      <w:pPr>
        <w:autoSpaceDE w:val="0"/>
        <w:autoSpaceDN w:val="0"/>
        <w:adjustRightInd w:val="0"/>
        <w:spacing w:after="0" w:line="240" w:lineRule="auto"/>
        <w:ind w:hanging="2880"/>
        <w:rPr>
          <w:rFonts w:ascii="Times New Roman" w:eastAsia="Calibri" w:hAnsi="Times New Roman"/>
          <w:sz w:val="24"/>
          <w:szCs w:val="24"/>
        </w:rPr>
      </w:pPr>
      <w:r>
        <w:rPr>
          <w:rFonts w:ascii="Times New Roman" w:hAnsi="Times New Roman"/>
          <w:sz w:val="24"/>
          <w:szCs w:val="24"/>
        </w:rPr>
        <w:t>Wednesday, January 27</w:t>
      </w:r>
      <w:r w:rsidR="00A16F33" w:rsidRPr="00E05ECD">
        <w:rPr>
          <w:rFonts w:ascii="Times New Roman" w:hAnsi="Times New Roman"/>
          <w:sz w:val="24"/>
          <w:szCs w:val="24"/>
        </w:rPr>
        <w:tab/>
      </w:r>
      <w:r w:rsidR="00533EDF" w:rsidRPr="00533EDF">
        <w:rPr>
          <w:rFonts w:ascii="Times New Roman" w:eastAsia="Calibri" w:hAnsi="Times New Roman"/>
          <w:b/>
          <w:sz w:val="24"/>
          <w:szCs w:val="24"/>
        </w:rPr>
        <w:t>America’s First Planned Industrial City: dilemmas, choices, consequences</w:t>
      </w:r>
    </w:p>
    <w:p w:rsidR="00737DC2" w:rsidRDefault="00737DC2" w:rsidP="00A16F33">
      <w:pPr>
        <w:spacing w:after="0"/>
        <w:ind w:left="0"/>
        <w:rPr>
          <w:rFonts w:ascii="Times New Roman" w:hAnsi="Times New Roman"/>
          <w:b/>
          <w:sz w:val="24"/>
          <w:szCs w:val="24"/>
        </w:rPr>
      </w:pPr>
    </w:p>
    <w:p w:rsidR="00A16F33" w:rsidRDefault="0013361B" w:rsidP="00A16F33">
      <w:pPr>
        <w:spacing w:after="0"/>
        <w:rPr>
          <w:rFonts w:ascii="Times New Roman" w:hAnsi="Times New Roman"/>
          <w:sz w:val="24"/>
          <w:szCs w:val="24"/>
        </w:rPr>
      </w:pPr>
      <w:r>
        <w:rPr>
          <w:rFonts w:ascii="Times New Roman" w:hAnsi="Times New Roman"/>
          <w:sz w:val="24"/>
          <w:szCs w:val="24"/>
        </w:rPr>
        <w:t>L</w:t>
      </w:r>
      <w:r w:rsidR="00A16F33" w:rsidRPr="00E05ECD">
        <w:rPr>
          <w:rFonts w:ascii="Times New Roman" w:hAnsi="Times New Roman"/>
          <w:sz w:val="24"/>
          <w:szCs w:val="24"/>
        </w:rPr>
        <w:t>ocation:</w:t>
      </w:r>
      <w:r w:rsidR="00A16F33">
        <w:rPr>
          <w:rFonts w:ascii="Times New Roman" w:hAnsi="Times New Roman"/>
          <w:sz w:val="24"/>
          <w:szCs w:val="24"/>
        </w:rPr>
        <w:t xml:space="preserve"> </w:t>
      </w:r>
      <w:proofErr w:type="spellStart"/>
      <w:r w:rsidR="00A16F33" w:rsidRPr="00E05ECD">
        <w:rPr>
          <w:rFonts w:ascii="Times New Roman" w:hAnsi="Times New Roman"/>
          <w:sz w:val="24"/>
          <w:szCs w:val="24"/>
        </w:rPr>
        <w:t>Boott</w:t>
      </w:r>
      <w:proofErr w:type="spellEnd"/>
      <w:r w:rsidR="00A16F33" w:rsidRPr="00E05ECD">
        <w:rPr>
          <w:rFonts w:ascii="Times New Roman" w:hAnsi="Times New Roman"/>
          <w:sz w:val="24"/>
          <w:szCs w:val="24"/>
        </w:rPr>
        <w:t xml:space="preserve"> Mills Museum</w:t>
      </w:r>
    </w:p>
    <w:p w:rsidR="00A16F33" w:rsidRDefault="00A16F33" w:rsidP="00A16F33">
      <w:pPr>
        <w:spacing w:after="0"/>
        <w:ind w:left="0"/>
        <w:rPr>
          <w:rFonts w:ascii="Times New Roman" w:hAnsi="Times New Roman"/>
          <w:sz w:val="24"/>
          <w:szCs w:val="24"/>
        </w:rPr>
      </w:pPr>
      <w:r w:rsidRPr="00E05ECD">
        <w:rPr>
          <w:rFonts w:ascii="Times New Roman" w:hAnsi="Times New Roman"/>
          <w:sz w:val="24"/>
          <w:szCs w:val="24"/>
        </w:rPr>
        <w:tab/>
      </w:r>
      <w:r w:rsidRPr="00E05ECD">
        <w:rPr>
          <w:rFonts w:ascii="Times New Roman" w:hAnsi="Times New Roman"/>
          <w:sz w:val="24"/>
          <w:szCs w:val="24"/>
        </w:rPr>
        <w:tab/>
      </w:r>
      <w:r w:rsidRPr="00E05ECD">
        <w:rPr>
          <w:rFonts w:ascii="Times New Roman" w:hAnsi="Times New Roman"/>
          <w:sz w:val="24"/>
          <w:szCs w:val="24"/>
        </w:rPr>
        <w:tab/>
      </w:r>
      <w:r w:rsidRPr="00E05ECD">
        <w:rPr>
          <w:rFonts w:ascii="Times New Roman" w:hAnsi="Times New Roman"/>
          <w:sz w:val="24"/>
          <w:szCs w:val="24"/>
        </w:rPr>
        <w:tab/>
      </w:r>
    </w:p>
    <w:p w:rsidR="00737DC2" w:rsidRDefault="00737DC2" w:rsidP="0053592F">
      <w:pPr>
        <w:autoSpaceDE w:val="0"/>
        <w:autoSpaceDN w:val="0"/>
        <w:adjustRightInd w:val="0"/>
        <w:spacing w:after="0"/>
        <w:rPr>
          <w:rFonts w:ascii="Times New Roman" w:eastAsia="Calibri" w:hAnsi="Times New Roman"/>
          <w:sz w:val="24"/>
          <w:szCs w:val="24"/>
        </w:rPr>
      </w:pPr>
      <w:r w:rsidRPr="008D0E09">
        <w:rPr>
          <w:rFonts w:ascii="Times New Roman" w:eastAsia="Calibri" w:hAnsi="Times New Roman"/>
          <w:sz w:val="24"/>
          <w:szCs w:val="24"/>
        </w:rPr>
        <w:t>Presenter</w:t>
      </w:r>
      <w:r w:rsidRPr="00AC3347">
        <w:rPr>
          <w:rFonts w:ascii="Times New Roman" w:eastAsia="Calibri" w:hAnsi="Times New Roman"/>
          <w:sz w:val="24"/>
          <w:szCs w:val="24"/>
        </w:rPr>
        <w:t xml:space="preserve">: </w:t>
      </w:r>
      <w:r>
        <w:rPr>
          <w:rFonts w:ascii="Times New Roman" w:eastAsia="Calibri" w:hAnsi="Times New Roman"/>
          <w:sz w:val="24"/>
          <w:szCs w:val="24"/>
        </w:rPr>
        <w:t xml:space="preserve">Dave Byers, Lowell </w:t>
      </w:r>
      <w:r w:rsidRPr="00AC3347">
        <w:rPr>
          <w:rFonts w:ascii="Times New Roman" w:eastAsia="Calibri" w:hAnsi="Times New Roman"/>
          <w:sz w:val="24"/>
          <w:szCs w:val="24"/>
        </w:rPr>
        <w:t>National Park Ranger</w:t>
      </w:r>
      <w:r w:rsidR="007C2B12">
        <w:rPr>
          <w:rFonts w:ascii="Times New Roman" w:eastAsia="Calibri" w:hAnsi="Times New Roman"/>
          <w:sz w:val="24"/>
          <w:szCs w:val="24"/>
        </w:rPr>
        <w:t xml:space="preserve"> and 2013 member of Public Matters</w:t>
      </w:r>
    </w:p>
    <w:p w:rsidR="00A16F33" w:rsidRDefault="00A16F33" w:rsidP="00456828">
      <w:pPr>
        <w:spacing w:after="0"/>
        <w:ind w:left="0"/>
        <w:rPr>
          <w:rFonts w:ascii="Times New Roman" w:hAnsi="Times New Roman"/>
          <w:sz w:val="24"/>
          <w:szCs w:val="24"/>
        </w:rPr>
      </w:pPr>
    </w:p>
    <w:p w:rsidR="00A16F33" w:rsidRPr="00A64275" w:rsidRDefault="00737DC2" w:rsidP="00737DC2">
      <w:pPr>
        <w:autoSpaceDE w:val="0"/>
        <w:autoSpaceDN w:val="0"/>
        <w:adjustRightInd w:val="0"/>
        <w:spacing w:after="0"/>
        <w:rPr>
          <w:rFonts w:ascii="Times New Roman" w:eastAsia="Calibri" w:hAnsi="Times New Roman"/>
          <w:sz w:val="24"/>
          <w:szCs w:val="24"/>
        </w:rPr>
      </w:pPr>
      <w:r w:rsidRPr="00A64275">
        <w:rPr>
          <w:rFonts w:ascii="Times New Roman" w:eastAsia="Calibri" w:hAnsi="Times New Roman"/>
          <w:sz w:val="24"/>
          <w:szCs w:val="24"/>
        </w:rPr>
        <w:t xml:space="preserve">Overview: </w:t>
      </w:r>
      <w:r w:rsidR="00A64275" w:rsidRPr="00A64275">
        <w:rPr>
          <w:rFonts w:ascii="Times New Roman" w:hAnsi="Times New Roman"/>
          <w:sz w:val="24"/>
          <w:szCs w:val="24"/>
        </w:rPr>
        <w:t xml:space="preserve">Lowell National Historical Park preserves and interprets the places, the buildings, the machines, and the stories that represent one of the most important turning </w:t>
      </w:r>
      <w:r w:rsidR="00A64275">
        <w:rPr>
          <w:rFonts w:ascii="Times New Roman" w:hAnsi="Times New Roman"/>
          <w:sz w:val="24"/>
          <w:szCs w:val="24"/>
        </w:rPr>
        <w:t>points in American History—</w:t>
      </w:r>
      <w:r w:rsidR="00A64275" w:rsidRPr="00A64275">
        <w:rPr>
          <w:rFonts w:ascii="Times New Roman" w:hAnsi="Times New Roman"/>
          <w:sz w:val="24"/>
          <w:szCs w:val="24"/>
        </w:rPr>
        <w:t>the industrial revolution. Lowell, as America’s first large-scale planned industrial city, played a critical role in leading this country from its start as an agricultural, mostly rural, traditional society just after the Revolution to a fully-fledged industrial urban modern society by the later part of the 19</w:t>
      </w:r>
      <w:r w:rsidR="00A64275" w:rsidRPr="00A64275">
        <w:rPr>
          <w:rFonts w:ascii="Times New Roman" w:hAnsi="Times New Roman"/>
          <w:sz w:val="24"/>
          <w:szCs w:val="24"/>
          <w:vertAlign w:val="superscript"/>
        </w:rPr>
        <w:t>th</w:t>
      </w:r>
      <w:r w:rsidR="00A64275" w:rsidRPr="00A64275">
        <w:rPr>
          <w:rFonts w:ascii="Times New Roman" w:hAnsi="Times New Roman"/>
          <w:sz w:val="24"/>
          <w:szCs w:val="24"/>
        </w:rPr>
        <w:t xml:space="preserve"> century. With a tour through the working weave room and the </w:t>
      </w:r>
      <w:proofErr w:type="spellStart"/>
      <w:r w:rsidR="00A64275" w:rsidRPr="00A64275">
        <w:rPr>
          <w:rFonts w:ascii="Times New Roman" w:hAnsi="Times New Roman"/>
          <w:sz w:val="24"/>
          <w:szCs w:val="24"/>
        </w:rPr>
        <w:t>Boott</w:t>
      </w:r>
      <w:proofErr w:type="spellEnd"/>
      <w:r w:rsidR="00A64275" w:rsidRPr="00A64275">
        <w:rPr>
          <w:rFonts w:ascii="Times New Roman" w:hAnsi="Times New Roman"/>
          <w:sz w:val="24"/>
          <w:szCs w:val="24"/>
        </w:rPr>
        <w:t xml:space="preserve"> Cotton Mills Museum, this session will highlight Lowell’s significance in our national history and the unique confluence of nature, technology, labor, and capital that created and sustained the </w:t>
      </w:r>
      <w:r w:rsidR="00A64275" w:rsidRPr="00A64275">
        <w:rPr>
          <w:rFonts w:ascii="Times New Roman" w:hAnsi="Times New Roman"/>
          <w:sz w:val="24"/>
          <w:szCs w:val="24"/>
        </w:rPr>
        <w:lastRenderedPageBreak/>
        <w:t>city. The tour will also focus on the human stories of dilemmas and leadership choices, and how the consequences of those choices have shaped the city’s past and present.  </w:t>
      </w:r>
    </w:p>
    <w:p w:rsidR="00456828" w:rsidRPr="00A64275" w:rsidRDefault="00456828" w:rsidP="00456828">
      <w:pPr>
        <w:autoSpaceDE w:val="0"/>
        <w:autoSpaceDN w:val="0"/>
        <w:adjustRightInd w:val="0"/>
        <w:spacing w:after="0"/>
        <w:ind w:left="0"/>
        <w:rPr>
          <w:rFonts w:ascii="Times New Roman" w:eastAsia="Calibri" w:hAnsi="Times New Roman"/>
          <w:sz w:val="24"/>
          <w:szCs w:val="24"/>
        </w:rPr>
      </w:pPr>
    </w:p>
    <w:p w:rsidR="00737DC2" w:rsidRPr="00AC3347" w:rsidRDefault="00737DC2" w:rsidP="00456828">
      <w:pPr>
        <w:autoSpaceDE w:val="0"/>
        <w:autoSpaceDN w:val="0"/>
        <w:adjustRightInd w:val="0"/>
        <w:spacing w:after="0"/>
        <w:ind w:left="2160" w:firstLine="720"/>
        <w:rPr>
          <w:rFonts w:ascii="Times New Roman" w:eastAsia="Calibri" w:hAnsi="Times New Roman"/>
          <w:b/>
          <w:sz w:val="24"/>
          <w:szCs w:val="24"/>
        </w:rPr>
      </w:pPr>
      <w:r w:rsidRPr="00AC3347">
        <w:rPr>
          <w:rFonts w:ascii="Times New Roman" w:eastAsia="Calibri" w:hAnsi="Times New Roman"/>
          <w:b/>
          <w:sz w:val="24"/>
          <w:szCs w:val="24"/>
        </w:rPr>
        <w:t>The Intentional City</w:t>
      </w:r>
    </w:p>
    <w:p w:rsidR="00737DC2" w:rsidRDefault="00737DC2" w:rsidP="00737DC2">
      <w:pPr>
        <w:pStyle w:val="NoSpacing"/>
        <w:ind w:left="2880"/>
        <w:rPr>
          <w:rFonts w:ascii="Times New Roman" w:hAnsi="Times New Roman"/>
          <w:sz w:val="24"/>
          <w:szCs w:val="24"/>
        </w:rPr>
      </w:pPr>
    </w:p>
    <w:p w:rsidR="00737DC2" w:rsidRDefault="00737DC2" w:rsidP="00737DC2">
      <w:pPr>
        <w:pStyle w:val="NoSpacing"/>
        <w:spacing w:line="276" w:lineRule="auto"/>
        <w:ind w:left="2880"/>
        <w:rPr>
          <w:rFonts w:ascii="Times New Roman" w:hAnsi="Times New Roman"/>
          <w:sz w:val="24"/>
          <w:szCs w:val="24"/>
        </w:rPr>
      </w:pPr>
      <w:r w:rsidRPr="00887325">
        <w:rPr>
          <w:rFonts w:ascii="Times New Roman" w:hAnsi="Times New Roman"/>
          <w:sz w:val="24"/>
          <w:szCs w:val="24"/>
        </w:rPr>
        <w:t>Panelist</w:t>
      </w:r>
      <w:r>
        <w:rPr>
          <w:rFonts w:ascii="Times New Roman" w:hAnsi="Times New Roman"/>
          <w:sz w:val="24"/>
          <w:szCs w:val="24"/>
        </w:rPr>
        <w:t>s</w:t>
      </w:r>
      <w:r w:rsidRPr="00887325">
        <w:rPr>
          <w:rFonts w:ascii="Times New Roman" w:hAnsi="Times New Roman"/>
          <w:sz w:val="24"/>
          <w:szCs w:val="24"/>
        </w:rPr>
        <w:t>:</w:t>
      </w:r>
      <w:r w:rsidR="00675C59" w:rsidRPr="00675C59">
        <w:rPr>
          <w:rFonts w:ascii="Times New Roman" w:hAnsi="Times New Roman"/>
          <w:sz w:val="24"/>
          <w:szCs w:val="24"/>
        </w:rPr>
        <w:t xml:space="preserve"> </w:t>
      </w:r>
      <w:r w:rsidR="00675C59">
        <w:rPr>
          <w:rFonts w:ascii="Times New Roman" w:hAnsi="Times New Roman"/>
          <w:sz w:val="24"/>
          <w:szCs w:val="24"/>
        </w:rPr>
        <w:t>John Power, Principal, Farley White Interests and owner of 116 John St., Wannalancit Mills and Cross River Center</w:t>
      </w:r>
      <w:r>
        <w:rPr>
          <w:rFonts w:ascii="Times New Roman" w:hAnsi="Times New Roman"/>
          <w:sz w:val="24"/>
          <w:szCs w:val="24"/>
        </w:rPr>
        <w:t xml:space="preserve">; and Paul Marion, Executive Director of Community Relations and Co-Director, Center for Arts and Ideas, UMass Lowell and author of </w:t>
      </w:r>
      <w:r>
        <w:rPr>
          <w:rFonts w:ascii="Times New Roman" w:hAnsi="Times New Roman"/>
          <w:i/>
          <w:sz w:val="24"/>
          <w:szCs w:val="24"/>
        </w:rPr>
        <w:t xml:space="preserve">Mill Power: </w:t>
      </w:r>
      <w:r w:rsidRPr="00201118">
        <w:rPr>
          <w:rFonts w:ascii="Times New Roman" w:hAnsi="Times New Roman"/>
          <w:i/>
          <w:sz w:val="24"/>
          <w:szCs w:val="24"/>
        </w:rPr>
        <w:t>The Origin and Impact of Lowell National Historical Park</w:t>
      </w:r>
      <w:r>
        <w:rPr>
          <w:rFonts w:ascii="Times New Roman" w:hAnsi="Times New Roman"/>
          <w:sz w:val="24"/>
          <w:szCs w:val="24"/>
        </w:rPr>
        <w:t>.</w:t>
      </w:r>
      <w:r w:rsidR="00256641">
        <w:rPr>
          <w:rFonts w:ascii="Times New Roman" w:hAnsi="Times New Roman"/>
          <w:sz w:val="24"/>
          <w:szCs w:val="24"/>
        </w:rPr>
        <w:t xml:space="preserve"> </w:t>
      </w:r>
    </w:p>
    <w:p w:rsidR="00A64275" w:rsidRDefault="00A64275" w:rsidP="00737DC2">
      <w:pPr>
        <w:pStyle w:val="NoSpacing"/>
        <w:spacing w:line="276" w:lineRule="auto"/>
        <w:ind w:left="2880"/>
        <w:rPr>
          <w:rFonts w:ascii="Times New Roman" w:hAnsi="Times New Roman"/>
          <w:sz w:val="24"/>
          <w:szCs w:val="24"/>
        </w:rPr>
      </w:pPr>
    </w:p>
    <w:p w:rsidR="00675C59" w:rsidRDefault="00675C59" w:rsidP="00675C59">
      <w:pPr>
        <w:pStyle w:val="NoSpacing"/>
        <w:spacing w:line="276" w:lineRule="auto"/>
        <w:ind w:left="2880"/>
        <w:rPr>
          <w:rFonts w:ascii="Times New Roman" w:hAnsi="Times New Roman"/>
          <w:sz w:val="24"/>
          <w:szCs w:val="24"/>
        </w:rPr>
      </w:pPr>
      <w:proofErr w:type="gramStart"/>
      <w:r>
        <w:rPr>
          <w:rFonts w:ascii="Times New Roman" w:hAnsi="Times New Roman"/>
          <w:sz w:val="24"/>
          <w:szCs w:val="24"/>
        </w:rPr>
        <w:t>Discussion on the entrepreneurial and partnership spirit of Lowell in the 70s and 80s, and an assessment of the city in 2016.</w:t>
      </w:r>
      <w:proofErr w:type="gramEnd"/>
    </w:p>
    <w:p w:rsidR="00A16F33" w:rsidRDefault="00A16F33" w:rsidP="00737DC2">
      <w:pPr>
        <w:autoSpaceDE w:val="0"/>
        <w:autoSpaceDN w:val="0"/>
        <w:adjustRightInd w:val="0"/>
        <w:spacing w:after="0" w:line="240" w:lineRule="auto"/>
        <w:ind w:left="0"/>
        <w:rPr>
          <w:rFonts w:ascii="Times New Roman" w:eastAsia="Calibri" w:hAnsi="Times New Roman"/>
          <w:sz w:val="24"/>
          <w:szCs w:val="24"/>
        </w:rPr>
      </w:pPr>
    </w:p>
    <w:p w:rsidR="00A16F33" w:rsidRPr="00AC3347" w:rsidRDefault="00737DC2" w:rsidP="00A16F33">
      <w:pPr>
        <w:spacing w:after="0"/>
        <w:rPr>
          <w:rFonts w:ascii="Times New Roman" w:hAnsi="Times New Roman"/>
          <w:sz w:val="24"/>
          <w:szCs w:val="24"/>
        </w:rPr>
      </w:pPr>
      <w:r>
        <w:rPr>
          <w:rFonts w:ascii="Times New Roman" w:hAnsi="Times New Roman"/>
          <w:sz w:val="24"/>
          <w:szCs w:val="24"/>
        </w:rPr>
        <w:t xml:space="preserve">Overview: </w:t>
      </w:r>
      <w:r w:rsidR="00A16F33" w:rsidRPr="00AC3347">
        <w:rPr>
          <w:rFonts w:ascii="Times New Roman" w:hAnsi="Times New Roman"/>
          <w:sz w:val="24"/>
          <w:szCs w:val="24"/>
        </w:rPr>
        <w:t>Many post-industrial cities have never fully recovered from the boom and bust cycles. They were dominated by single industry bases such as the textile industry, automobile manufacturing, etc. Lowell, on the other hand is known as a place that has seen numerous recoveries since the days that textile operations moved south in the early 20</w:t>
      </w:r>
      <w:r w:rsidR="00A16F33" w:rsidRPr="00AC3347">
        <w:rPr>
          <w:rFonts w:ascii="Times New Roman" w:hAnsi="Times New Roman"/>
          <w:sz w:val="24"/>
          <w:szCs w:val="24"/>
          <w:vertAlign w:val="superscript"/>
        </w:rPr>
        <w:t>th</w:t>
      </w:r>
      <w:r w:rsidR="00A16F33" w:rsidRPr="00AC3347">
        <w:rPr>
          <w:rFonts w:ascii="Times New Roman" w:hAnsi="Times New Roman"/>
          <w:sz w:val="24"/>
          <w:szCs w:val="24"/>
        </w:rPr>
        <w:t xml:space="preserve"> century. Beginning with an overview of Lowell’s historical significance and its designation as the nation’s first urban national cultural park, this session will examine how Lowell has developed a long-lasting strategy for reinventing itself and how that vision was developed through layers of partnerships. </w:t>
      </w:r>
    </w:p>
    <w:p w:rsidR="00A16F33" w:rsidRPr="00AC3347" w:rsidRDefault="00A16F33" w:rsidP="00A16F33">
      <w:pPr>
        <w:spacing w:after="0"/>
        <w:ind w:left="2160" w:firstLine="720"/>
        <w:rPr>
          <w:rFonts w:ascii="Times New Roman" w:hAnsi="Times New Roman"/>
          <w:sz w:val="24"/>
          <w:szCs w:val="24"/>
        </w:rPr>
      </w:pPr>
    </w:p>
    <w:p w:rsidR="00675C59" w:rsidRDefault="00675C59" w:rsidP="00675C59">
      <w:pPr>
        <w:rPr>
          <w:rFonts w:ascii="Times New Roman" w:hAnsi="Times New Roman"/>
          <w:sz w:val="24"/>
          <w:szCs w:val="24"/>
        </w:rPr>
      </w:pPr>
      <w:r>
        <w:rPr>
          <w:rFonts w:ascii="Times New Roman" w:hAnsi="Times New Roman"/>
          <w:sz w:val="24"/>
          <w:szCs w:val="24"/>
        </w:rPr>
        <w:t>Objectives: (1) gain perspective of the historical significance of Lowell as the first planned industrial city in America; (2) recognize the benefits and challenges of collaborative leadership; (3) understand Lowell’s renaissance from perspectives relating to business, government, and the private non-profit community interests; and be aware of the dilemmas, choices, and consequences of Lowell in the 19</w:t>
      </w:r>
      <w:r>
        <w:rPr>
          <w:rFonts w:ascii="Times New Roman" w:hAnsi="Times New Roman"/>
          <w:sz w:val="24"/>
          <w:szCs w:val="24"/>
          <w:vertAlign w:val="superscript"/>
        </w:rPr>
        <w:t>th</w:t>
      </w:r>
      <w:r>
        <w:rPr>
          <w:rFonts w:ascii="Times New Roman" w:hAnsi="Times New Roman"/>
          <w:sz w:val="24"/>
          <w:szCs w:val="24"/>
        </w:rPr>
        <w:t>, 20</w:t>
      </w:r>
      <w:r>
        <w:rPr>
          <w:rFonts w:ascii="Times New Roman" w:hAnsi="Times New Roman"/>
          <w:sz w:val="24"/>
          <w:szCs w:val="24"/>
          <w:vertAlign w:val="superscript"/>
        </w:rPr>
        <w:t>th</w:t>
      </w:r>
      <w:r>
        <w:rPr>
          <w:rFonts w:ascii="Times New Roman" w:hAnsi="Times New Roman"/>
          <w:sz w:val="24"/>
          <w:szCs w:val="24"/>
        </w:rPr>
        <w:t>, and 21</w:t>
      </w:r>
      <w:r>
        <w:rPr>
          <w:rFonts w:ascii="Times New Roman" w:hAnsi="Times New Roman"/>
          <w:sz w:val="24"/>
          <w:szCs w:val="24"/>
          <w:vertAlign w:val="superscript"/>
        </w:rPr>
        <w:t>st</w:t>
      </w:r>
      <w:r>
        <w:rPr>
          <w:rFonts w:ascii="Times New Roman" w:hAnsi="Times New Roman"/>
          <w:sz w:val="24"/>
          <w:szCs w:val="24"/>
        </w:rPr>
        <w:t xml:space="preserve"> centuries.</w:t>
      </w:r>
    </w:p>
    <w:p w:rsidR="00113E76" w:rsidRDefault="00113E76" w:rsidP="00675C59">
      <w:pPr>
        <w:spacing w:after="0"/>
        <w:ind w:left="5760" w:hanging="2880"/>
        <w:rPr>
          <w:rFonts w:ascii="Times New Roman" w:hAnsi="Times New Roman"/>
          <w:sz w:val="24"/>
          <w:szCs w:val="24"/>
        </w:rPr>
      </w:pPr>
    </w:p>
    <w:p w:rsidR="00D4584A" w:rsidRDefault="00D4584A" w:rsidP="00A16F33">
      <w:pPr>
        <w:spacing w:after="0"/>
        <w:ind w:hanging="2880"/>
        <w:rPr>
          <w:rFonts w:ascii="Times New Roman" w:hAnsi="Times New Roman"/>
          <w:sz w:val="24"/>
          <w:szCs w:val="24"/>
        </w:rPr>
      </w:pPr>
    </w:p>
    <w:p w:rsidR="00D4584A" w:rsidRDefault="00D4584A" w:rsidP="00A16F33">
      <w:pPr>
        <w:spacing w:after="0"/>
        <w:ind w:hanging="2880"/>
        <w:rPr>
          <w:rFonts w:ascii="Times New Roman" w:hAnsi="Times New Roman"/>
          <w:sz w:val="24"/>
          <w:szCs w:val="24"/>
        </w:rPr>
      </w:pPr>
    </w:p>
    <w:p w:rsidR="00D4584A" w:rsidRDefault="00D4584A" w:rsidP="00A16F33">
      <w:pPr>
        <w:spacing w:after="0"/>
        <w:ind w:hanging="2880"/>
        <w:rPr>
          <w:rFonts w:ascii="Times New Roman" w:hAnsi="Times New Roman"/>
          <w:sz w:val="24"/>
          <w:szCs w:val="24"/>
        </w:rPr>
      </w:pPr>
    </w:p>
    <w:p w:rsidR="00A16F33" w:rsidRPr="00E05ECD" w:rsidRDefault="00FF6D73" w:rsidP="00A16F33">
      <w:pPr>
        <w:spacing w:after="0"/>
        <w:ind w:hanging="2880"/>
        <w:rPr>
          <w:rFonts w:ascii="Times New Roman" w:hAnsi="Times New Roman"/>
          <w:b/>
          <w:sz w:val="24"/>
          <w:szCs w:val="24"/>
        </w:rPr>
      </w:pPr>
      <w:r>
        <w:rPr>
          <w:rFonts w:ascii="Times New Roman" w:hAnsi="Times New Roman"/>
          <w:sz w:val="24"/>
          <w:szCs w:val="24"/>
        </w:rPr>
        <w:lastRenderedPageBreak/>
        <w:t>Saturday, January 30</w:t>
      </w:r>
      <w:r w:rsidR="00A16F33">
        <w:rPr>
          <w:rFonts w:ascii="Times New Roman" w:hAnsi="Times New Roman"/>
          <w:sz w:val="24"/>
          <w:szCs w:val="24"/>
        </w:rPr>
        <w:tab/>
      </w:r>
      <w:r w:rsidR="00201118">
        <w:rPr>
          <w:rFonts w:ascii="Times New Roman" w:hAnsi="Times New Roman"/>
          <w:b/>
          <w:sz w:val="24"/>
          <w:szCs w:val="24"/>
        </w:rPr>
        <w:t xml:space="preserve">Reinventing a New England Industrial City </w:t>
      </w:r>
      <w:r w:rsidR="00A16F33">
        <w:rPr>
          <w:rFonts w:ascii="Times New Roman" w:hAnsi="Times New Roman"/>
          <w:sz w:val="24"/>
          <w:szCs w:val="24"/>
        </w:rPr>
        <w:t xml:space="preserve">- </w:t>
      </w:r>
      <w:r w:rsidR="00A16F33" w:rsidRPr="00E05ECD">
        <w:rPr>
          <w:rFonts w:ascii="Times New Roman" w:hAnsi="Times New Roman"/>
          <w:b/>
          <w:sz w:val="24"/>
          <w:szCs w:val="24"/>
        </w:rPr>
        <w:t>Bus Tour of Lowell</w:t>
      </w:r>
    </w:p>
    <w:p w:rsidR="00201118" w:rsidRDefault="00201118" w:rsidP="00A16F33">
      <w:pPr>
        <w:spacing w:after="0"/>
        <w:rPr>
          <w:rFonts w:ascii="Times New Roman" w:hAnsi="Times New Roman"/>
          <w:sz w:val="24"/>
          <w:szCs w:val="24"/>
        </w:rPr>
      </w:pPr>
    </w:p>
    <w:p w:rsidR="00A16F33" w:rsidRPr="00E05ECD" w:rsidRDefault="00A0782C" w:rsidP="00A16F33">
      <w:pPr>
        <w:spacing w:after="0"/>
        <w:rPr>
          <w:rFonts w:ascii="Times New Roman" w:hAnsi="Times New Roman"/>
          <w:sz w:val="24"/>
          <w:szCs w:val="24"/>
        </w:rPr>
      </w:pPr>
      <w:r>
        <w:rPr>
          <w:rFonts w:ascii="Times New Roman" w:hAnsi="Times New Roman"/>
          <w:sz w:val="24"/>
          <w:szCs w:val="24"/>
        </w:rPr>
        <w:t xml:space="preserve">Location: </w:t>
      </w:r>
      <w:r w:rsidRPr="00AC3347">
        <w:rPr>
          <w:rFonts w:ascii="Times New Roman" w:hAnsi="Times New Roman"/>
          <w:sz w:val="24"/>
          <w:szCs w:val="24"/>
        </w:rPr>
        <w:t xml:space="preserve">Jeanne </w:t>
      </w:r>
      <w:proofErr w:type="spellStart"/>
      <w:r w:rsidRPr="00AC3347">
        <w:rPr>
          <w:rFonts w:ascii="Times New Roman" w:hAnsi="Times New Roman"/>
          <w:sz w:val="24"/>
          <w:szCs w:val="24"/>
        </w:rPr>
        <w:t>D’Arc</w:t>
      </w:r>
      <w:proofErr w:type="spellEnd"/>
      <w:r w:rsidRPr="00AC3347">
        <w:rPr>
          <w:rFonts w:ascii="Times New Roman" w:hAnsi="Times New Roman"/>
          <w:sz w:val="24"/>
          <w:szCs w:val="24"/>
        </w:rPr>
        <w:t xml:space="preserve"> Credit Union, </w:t>
      </w:r>
      <w:r>
        <w:rPr>
          <w:rFonts w:ascii="Times New Roman" w:hAnsi="Times New Roman"/>
          <w:sz w:val="24"/>
          <w:szCs w:val="24"/>
        </w:rPr>
        <w:t>One Tremont Place</w:t>
      </w:r>
      <w:r w:rsidR="00A16F33" w:rsidRPr="00E05ECD">
        <w:rPr>
          <w:rFonts w:ascii="Times New Roman" w:hAnsi="Times New Roman"/>
          <w:sz w:val="24"/>
          <w:szCs w:val="24"/>
        </w:rPr>
        <w:tab/>
      </w:r>
      <w:r w:rsidR="00A16F33" w:rsidRPr="00E05ECD">
        <w:rPr>
          <w:rFonts w:ascii="Times New Roman" w:hAnsi="Times New Roman"/>
          <w:sz w:val="24"/>
          <w:szCs w:val="24"/>
        </w:rPr>
        <w:tab/>
      </w:r>
      <w:r w:rsidR="00A16F33" w:rsidRPr="00E05ECD">
        <w:rPr>
          <w:rFonts w:ascii="Times New Roman" w:hAnsi="Times New Roman"/>
          <w:sz w:val="24"/>
          <w:szCs w:val="24"/>
        </w:rPr>
        <w:tab/>
      </w:r>
      <w:r w:rsidR="00A16F33" w:rsidRPr="00E05ECD">
        <w:rPr>
          <w:rFonts w:ascii="Times New Roman" w:hAnsi="Times New Roman"/>
          <w:sz w:val="24"/>
          <w:szCs w:val="24"/>
        </w:rPr>
        <w:tab/>
      </w:r>
    </w:p>
    <w:p w:rsidR="00A16F33" w:rsidRDefault="00A16F33" w:rsidP="00A0782C">
      <w:pPr>
        <w:spacing w:after="0"/>
        <w:ind w:left="2160" w:firstLine="720"/>
        <w:rPr>
          <w:rFonts w:ascii="Times New Roman" w:hAnsi="Times New Roman"/>
          <w:sz w:val="24"/>
          <w:szCs w:val="24"/>
        </w:rPr>
      </w:pPr>
      <w:r>
        <w:rPr>
          <w:rFonts w:ascii="Times New Roman" w:hAnsi="Times New Roman"/>
          <w:sz w:val="24"/>
          <w:szCs w:val="24"/>
        </w:rPr>
        <w:t>Time: 9 am – 1 pm</w:t>
      </w:r>
    </w:p>
    <w:p w:rsidR="00A16F33" w:rsidRDefault="00A16F33" w:rsidP="00A16F33">
      <w:pPr>
        <w:spacing w:after="0"/>
        <w:rPr>
          <w:rFonts w:ascii="Times New Roman" w:hAnsi="Times New Roman"/>
          <w:sz w:val="24"/>
          <w:szCs w:val="24"/>
        </w:rPr>
      </w:pPr>
    </w:p>
    <w:p w:rsidR="00A16F33" w:rsidRPr="00AC3347" w:rsidRDefault="00A16F33" w:rsidP="00A16F33">
      <w:pPr>
        <w:tabs>
          <w:tab w:val="left" w:pos="2880"/>
        </w:tabs>
        <w:spacing w:after="0"/>
        <w:rPr>
          <w:rFonts w:ascii="Times New Roman" w:hAnsi="Times New Roman"/>
          <w:sz w:val="24"/>
          <w:szCs w:val="24"/>
        </w:rPr>
      </w:pPr>
      <w:r w:rsidRPr="00887325">
        <w:rPr>
          <w:rFonts w:ascii="Times New Roman" w:hAnsi="Times New Roman"/>
          <w:sz w:val="24"/>
          <w:szCs w:val="24"/>
        </w:rPr>
        <w:t>Presenters</w:t>
      </w:r>
      <w:r w:rsidRPr="00AC3347">
        <w:rPr>
          <w:rFonts w:ascii="Times New Roman" w:hAnsi="Times New Roman"/>
          <w:sz w:val="24"/>
          <w:szCs w:val="24"/>
        </w:rPr>
        <w:t>:</w:t>
      </w:r>
      <w:r w:rsidRPr="00AC3347">
        <w:rPr>
          <w:rFonts w:ascii="Times New Roman" w:hAnsi="Times New Roman"/>
          <w:i/>
          <w:sz w:val="24"/>
          <w:szCs w:val="24"/>
        </w:rPr>
        <w:t xml:space="preserve"> </w:t>
      </w:r>
      <w:r w:rsidRPr="00AC3347">
        <w:rPr>
          <w:rFonts w:ascii="Times New Roman" w:hAnsi="Times New Roman"/>
          <w:sz w:val="24"/>
          <w:szCs w:val="24"/>
        </w:rPr>
        <w:t>Peter Aucella</w:t>
      </w:r>
      <w:r w:rsidRPr="00AC3347">
        <w:rPr>
          <w:rFonts w:ascii="Times New Roman" w:hAnsi="Times New Roman"/>
          <w:i/>
          <w:sz w:val="24"/>
          <w:szCs w:val="24"/>
        </w:rPr>
        <w:t>,</w:t>
      </w:r>
      <w:r w:rsidRPr="00AC3347">
        <w:rPr>
          <w:rFonts w:ascii="Times New Roman" w:hAnsi="Times New Roman"/>
          <w:sz w:val="24"/>
          <w:szCs w:val="24"/>
        </w:rPr>
        <w:t xml:space="preserve"> A</w:t>
      </w:r>
      <w:r w:rsidR="005221F0">
        <w:rPr>
          <w:rFonts w:ascii="Times New Roman" w:hAnsi="Times New Roman"/>
          <w:sz w:val="24"/>
          <w:szCs w:val="24"/>
        </w:rPr>
        <w:t xml:space="preserve">ssistant </w:t>
      </w:r>
      <w:r w:rsidRPr="00AC3347">
        <w:rPr>
          <w:rFonts w:ascii="Times New Roman" w:hAnsi="Times New Roman"/>
          <w:sz w:val="24"/>
          <w:szCs w:val="24"/>
        </w:rPr>
        <w:t>Superintendent, Lowell National Historical Park</w:t>
      </w:r>
      <w:r>
        <w:rPr>
          <w:rFonts w:ascii="Times New Roman" w:hAnsi="Times New Roman"/>
          <w:sz w:val="24"/>
          <w:szCs w:val="24"/>
        </w:rPr>
        <w:t>;</w:t>
      </w:r>
      <w:r w:rsidRPr="00AC3347">
        <w:rPr>
          <w:rFonts w:ascii="Times New Roman" w:hAnsi="Times New Roman"/>
          <w:sz w:val="24"/>
          <w:szCs w:val="24"/>
        </w:rPr>
        <w:t xml:space="preserve"> </w:t>
      </w:r>
      <w:r w:rsidR="00C14774">
        <w:rPr>
          <w:rFonts w:ascii="Times New Roman" w:hAnsi="Times New Roman"/>
          <w:sz w:val="24"/>
          <w:szCs w:val="24"/>
        </w:rPr>
        <w:t xml:space="preserve">and </w:t>
      </w:r>
      <w:r w:rsidRPr="00AC3347">
        <w:rPr>
          <w:rFonts w:ascii="Times New Roman" w:hAnsi="Times New Roman"/>
          <w:sz w:val="24"/>
          <w:szCs w:val="24"/>
        </w:rPr>
        <w:t xml:space="preserve">Adam Baacke, </w:t>
      </w:r>
      <w:r w:rsidR="00842E51">
        <w:rPr>
          <w:rFonts w:ascii="Times New Roman" w:hAnsi="Times New Roman"/>
          <w:sz w:val="24"/>
          <w:szCs w:val="24"/>
        </w:rPr>
        <w:t>Director, Campus Planning and Development, UMass Lowell</w:t>
      </w:r>
    </w:p>
    <w:p w:rsidR="00A16F33" w:rsidRDefault="00A16F33" w:rsidP="00A16F33">
      <w:pPr>
        <w:spacing w:after="0"/>
        <w:rPr>
          <w:rFonts w:ascii="Times New Roman" w:hAnsi="Times New Roman"/>
          <w:sz w:val="24"/>
          <w:szCs w:val="24"/>
        </w:rPr>
      </w:pPr>
    </w:p>
    <w:p w:rsidR="00A16F33" w:rsidRDefault="00A16F33" w:rsidP="00A16F33">
      <w:pPr>
        <w:spacing w:after="0"/>
        <w:rPr>
          <w:rFonts w:ascii="Times New Roman" w:hAnsi="Times New Roman"/>
          <w:sz w:val="24"/>
          <w:szCs w:val="24"/>
        </w:rPr>
      </w:pPr>
      <w:r w:rsidRPr="00887325">
        <w:rPr>
          <w:rFonts w:ascii="Times New Roman" w:hAnsi="Times New Roman"/>
          <w:sz w:val="24"/>
          <w:szCs w:val="24"/>
        </w:rPr>
        <w:t>Overview:</w:t>
      </w:r>
      <w:r w:rsidRPr="00AC3347">
        <w:rPr>
          <w:rFonts w:ascii="Times New Roman" w:hAnsi="Times New Roman"/>
          <w:sz w:val="24"/>
          <w:szCs w:val="24"/>
        </w:rPr>
        <w:t xml:space="preserve">  </w:t>
      </w:r>
      <w:r w:rsidR="00E000B1">
        <w:rPr>
          <w:rFonts w:ascii="Times New Roman" w:hAnsi="Times New Roman"/>
          <w:sz w:val="24"/>
          <w:szCs w:val="24"/>
        </w:rPr>
        <w:t>A</w:t>
      </w:r>
      <w:r w:rsidRPr="00AC3347">
        <w:rPr>
          <w:rFonts w:ascii="Times New Roman" w:hAnsi="Times New Roman"/>
          <w:sz w:val="24"/>
          <w:szCs w:val="24"/>
        </w:rPr>
        <w:t xml:space="preserve"> bus tour will establish the context for a preservation movement that has blended with the City’s economic development strategy. </w:t>
      </w:r>
      <w:r>
        <w:rPr>
          <w:rFonts w:ascii="Times New Roman" w:hAnsi="Times New Roman"/>
          <w:sz w:val="24"/>
          <w:szCs w:val="24"/>
        </w:rPr>
        <w:t xml:space="preserve">Lowell, because of its rich history and legacy of architecturally significant buildings has a particular history to protect and retain. </w:t>
      </w:r>
      <w:r w:rsidR="00E000B1">
        <w:rPr>
          <w:rFonts w:ascii="Times New Roman" w:hAnsi="Times New Roman"/>
          <w:sz w:val="24"/>
          <w:szCs w:val="24"/>
        </w:rPr>
        <w:t>The t</w:t>
      </w:r>
      <w:r>
        <w:rPr>
          <w:rFonts w:ascii="Times New Roman" w:hAnsi="Times New Roman"/>
          <w:sz w:val="24"/>
          <w:szCs w:val="24"/>
        </w:rPr>
        <w:t>our will establish the context for a preservation movement that has led to economic devel</w:t>
      </w:r>
      <w:r w:rsidR="003C77F8">
        <w:rPr>
          <w:rFonts w:ascii="Times New Roman" w:hAnsi="Times New Roman"/>
          <w:sz w:val="24"/>
          <w:szCs w:val="24"/>
        </w:rPr>
        <w:t xml:space="preserve">opment and </w:t>
      </w:r>
      <w:r>
        <w:rPr>
          <w:rFonts w:ascii="Times New Roman" w:hAnsi="Times New Roman"/>
          <w:sz w:val="24"/>
          <w:szCs w:val="24"/>
        </w:rPr>
        <w:t>will include a discussion of the 15-acre Hamilton Canal District.</w:t>
      </w:r>
    </w:p>
    <w:p w:rsidR="00A16F33" w:rsidRDefault="00A16F33" w:rsidP="00A16F33">
      <w:pPr>
        <w:spacing w:after="0"/>
        <w:rPr>
          <w:rFonts w:ascii="Times New Roman" w:hAnsi="Times New Roman"/>
          <w:sz w:val="24"/>
          <w:szCs w:val="24"/>
        </w:rPr>
      </w:pPr>
    </w:p>
    <w:p w:rsidR="00183A9F" w:rsidRDefault="00A16F33" w:rsidP="00E000B1">
      <w:pPr>
        <w:pStyle w:val="rteleft"/>
        <w:spacing w:line="276" w:lineRule="auto"/>
        <w:ind w:left="2880"/>
      </w:pPr>
      <w:r w:rsidRPr="00D60B09">
        <w:rPr>
          <w:rStyle w:val="Strong"/>
          <w:b w:val="0"/>
        </w:rPr>
        <w:t>Objectives</w:t>
      </w:r>
      <w:r w:rsidRPr="00D60B09">
        <w:rPr>
          <w:b/>
        </w:rPr>
        <w:t>:</w:t>
      </w:r>
      <w:r w:rsidRPr="00D60B09">
        <w:t xml:space="preserve"> (1) understand how an historic preservation effort blended with the city’s economic development strategy; (2) establish the context for the preservation movement by touring specific examples in the city; and (3) see the real-life application of theory by touring the city.</w:t>
      </w:r>
    </w:p>
    <w:p w:rsidR="00FF6D73" w:rsidRDefault="00A16F33" w:rsidP="00FF6D73">
      <w:pPr>
        <w:pStyle w:val="NoSpacing"/>
        <w:rPr>
          <w:rFonts w:ascii="Times New Roman" w:hAnsi="Times New Roman"/>
          <w:sz w:val="24"/>
          <w:szCs w:val="24"/>
        </w:rPr>
      </w:pPr>
      <w:r>
        <w:rPr>
          <w:rFonts w:ascii="Times New Roman" w:hAnsi="Times New Roman"/>
          <w:sz w:val="24"/>
          <w:szCs w:val="24"/>
        </w:rPr>
        <w:t xml:space="preserve">Wednesday, </w:t>
      </w:r>
      <w:r w:rsidRPr="00160531">
        <w:rPr>
          <w:rFonts w:ascii="Times New Roman" w:hAnsi="Times New Roman"/>
          <w:sz w:val="24"/>
          <w:szCs w:val="24"/>
        </w:rPr>
        <w:t>F</w:t>
      </w:r>
      <w:r>
        <w:rPr>
          <w:rFonts w:ascii="Times New Roman" w:hAnsi="Times New Roman"/>
          <w:sz w:val="24"/>
          <w:szCs w:val="24"/>
        </w:rPr>
        <w:t>ebruary 1</w:t>
      </w:r>
      <w:r w:rsidR="00FF6D73">
        <w:rPr>
          <w:rFonts w:ascii="Times New Roman" w:hAnsi="Times New Roman"/>
          <w:sz w:val="24"/>
          <w:szCs w:val="24"/>
        </w:rPr>
        <w:t>0</w:t>
      </w:r>
      <w:r>
        <w:rPr>
          <w:rFonts w:ascii="Times New Roman" w:hAnsi="Times New Roman"/>
          <w:sz w:val="24"/>
          <w:szCs w:val="24"/>
        </w:rPr>
        <w:tab/>
      </w:r>
      <w:r w:rsidR="00FF6D73" w:rsidRPr="005E031A">
        <w:rPr>
          <w:rFonts w:ascii="Times New Roman" w:hAnsi="Times New Roman"/>
          <w:b/>
          <w:sz w:val="24"/>
          <w:szCs w:val="24"/>
        </w:rPr>
        <w:t>Social Capital</w:t>
      </w:r>
    </w:p>
    <w:p w:rsidR="00FF6D73" w:rsidRDefault="00FF6D73" w:rsidP="00FF6D73">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F6D73" w:rsidRDefault="00C977C7" w:rsidP="00FF6D73">
      <w:pPr>
        <w:pStyle w:val="NoSpacing"/>
        <w:ind w:left="2880"/>
        <w:rPr>
          <w:rFonts w:ascii="Times New Roman" w:hAnsi="Times New Roman"/>
          <w:sz w:val="24"/>
          <w:szCs w:val="24"/>
        </w:rPr>
      </w:pPr>
      <w:r>
        <w:rPr>
          <w:rFonts w:ascii="Times New Roman" w:hAnsi="Times New Roman"/>
          <w:sz w:val="24"/>
          <w:szCs w:val="24"/>
        </w:rPr>
        <w:t>Location: 305 Gorham St., Coalition for a Better Acre’s Apartments</w:t>
      </w:r>
    </w:p>
    <w:p w:rsidR="00FF6D73" w:rsidRDefault="00FF6D73" w:rsidP="00FF6D73">
      <w:pPr>
        <w:pStyle w:val="NoSpacing"/>
        <w:rPr>
          <w:rFonts w:ascii="Times New Roman" w:hAnsi="Times New Roman"/>
          <w:sz w:val="24"/>
          <w:szCs w:val="24"/>
        </w:rPr>
      </w:pPr>
    </w:p>
    <w:p w:rsidR="00FF6D73" w:rsidRPr="005E031A" w:rsidRDefault="00FF6D73" w:rsidP="00FF6D73">
      <w:pPr>
        <w:pStyle w:val="NoSpacing"/>
        <w:ind w:left="2880"/>
        <w:rPr>
          <w:rFonts w:ascii="Times New Roman" w:hAnsi="Times New Roman"/>
          <w:sz w:val="24"/>
          <w:szCs w:val="24"/>
        </w:rPr>
      </w:pPr>
      <w:r>
        <w:rPr>
          <w:rFonts w:ascii="Times New Roman" w:hAnsi="Times New Roman"/>
          <w:sz w:val="24"/>
          <w:szCs w:val="24"/>
        </w:rPr>
        <w:t xml:space="preserve">Presenter: John Wooding, PhD, </w:t>
      </w:r>
      <w:r w:rsidRPr="005E031A">
        <w:rPr>
          <w:rFonts w:ascii="Times New Roman" w:hAnsi="Times New Roman"/>
          <w:sz w:val="24"/>
          <w:szCs w:val="24"/>
        </w:rPr>
        <w:t>Political Science, UMass Lowell</w:t>
      </w:r>
    </w:p>
    <w:p w:rsidR="00FF6D73" w:rsidRDefault="00FF6D73" w:rsidP="00FF6D73">
      <w:pPr>
        <w:pStyle w:val="NoSpacing"/>
        <w:rPr>
          <w:rFonts w:ascii="Times New Roman" w:hAnsi="Times New Roman"/>
          <w:sz w:val="24"/>
          <w:szCs w:val="24"/>
        </w:rPr>
      </w:pPr>
    </w:p>
    <w:p w:rsidR="00FF6D73" w:rsidRPr="005E031A" w:rsidRDefault="00FF6D73" w:rsidP="00FF6D73">
      <w:pPr>
        <w:rPr>
          <w:rFonts w:ascii="Times New Roman" w:hAnsi="Times New Roman"/>
          <w:color w:val="000000"/>
          <w:sz w:val="24"/>
          <w:szCs w:val="24"/>
        </w:rPr>
      </w:pPr>
      <w:r w:rsidRPr="005E031A">
        <w:rPr>
          <w:rFonts w:ascii="Times New Roman" w:hAnsi="Times New Roman"/>
          <w:color w:val="000000"/>
          <w:sz w:val="24"/>
          <w:szCs w:val="24"/>
        </w:rPr>
        <w:t>We often use the term “social capital” but are sometimes confused about what it actually means.  Some view it as the institutions, relationships, attitudes and values that govern interactions among people and contribute to economic and social development. Social capital has also been defined as the sum of the resources, actual or virtual, that accrue to an individual or a group by virtue of possessing a durable network of more or less institutionalized relationships of mutual</w:t>
      </w:r>
      <w:r>
        <w:rPr>
          <w:rFonts w:ascii="Times New Roman" w:hAnsi="Times New Roman"/>
          <w:color w:val="000000"/>
          <w:sz w:val="24"/>
          <w:szCs w:val="24"/>
        </w:rPr>
        <w:t xml:space="preserve"> acquaintance and recognition.</w:t>
      </w:r>
      <w:r w:rsidRPr="005E031A">
        <w:rPr>
          <w:rFonts w:ascii="Times New Roman" w:hAnsi="Times New Roman"/>
          <w:color w:val="000000"/>
          <w:sz w:val="24"/>
          <w:szCs w:val="24"/>
        </w:rPr>
        <w:t xml:space="preserve"> In this </w:t>
      </w:r>
      <w:r w:rsidRPr="005E031A">
        <w:rPr>
          <w:rFonts w:ascii="Times New Roman" w:hAnsi="Times New Roman"/>
          <w:color w:val="000000"/>
          <w:sz w:val="24"/>
          <w:szCs w:val="24"/>
        </w:rPr>
        <w:lastRenderedPageBreak/>
        <w:t>session we will expl</w:t>
      </w:r>
      <w:r>
        <w:rPr>
          <w:rFonts w:ascii="Times New Roman" w:hAnsi="Times New Roman"/>
          <w:color w:val="000000"/>
          <w:sz w:val="24"/>
          <w:szCs w:val="24"/>
        </w:rPr>
        <w:t xml:space="preserve">ore these ideas and examine </w:t>
      </w:r>
      <w:r w:rsidRPr="005E031A">
        <w:rPr>
          <w:rFonts w:ascii="Times New Roman" w:hAnsi="Times New Roman"/>
          <w:color w:val="000000"/>
          <w:sz w:val="24"/>
          <w:szCs w:val="24"/>
        </w:rPr>
        <w:t>where they are part of the fabric of the Lowell community.</w:t>
      </w:r>
    </w:p>
    <w:p w:rsidR="00FF6D73" w:rsidRDefault="00FF6D73" w:rsidP="00FF6D73">
      <w:pPr>
        <w:pStyle w:val="NoSpacing"/>
        <w:rPr>
          <w:rFonts w:ascii="Times New Roman" w:hAnsi="Times New Roman"/>
          <w:sz w:val="24"/>
          <w:szCs w:val="24"/>
        </w:rPr>
      </w:pPr>
    </w:p>
    <w:p w:rsidR="00FF6D73" w:rsidRDefault="00FF6D73" w:rsidP="00FF6D73">
      <w:pPr>
        <w:pStyle w:val="NoSpacing"/>
        <w:spacing w:line="276" w:lineRule="auto"/>
        <w:ind w:left="2880"/>
        <w:rPr>
          <w:rFonts w:ascii="Times New Roman" w:hAnsi="Times New Roman"/>
          <w:sz w:val="24"/>
          <w:szCs w:val="24"/>
        </w:rPr>
      </w:pPr>
      <w:r>
        <w:rPr>
          <w:rFonts w:ascii="Times New Roman" w:hAnsi="Times New Roman"/>
          <w:sz w:val="24"/>
          <w:szCs w:val="24"/>
        </w:rPr>
        <w:t>Objectives: (1) understand the definition of social capital within the context of Lowell; (2) understand the concept of social capital within Lowell’s changing demographics; and (3) recognize the opportunities Public Matters presents in terms of social capital.</w:t>
      </w:r>
    </w:p>
    <w:p w:rsidR="00FF6D73" w:rsidRPr="003C6D64" w:rsidRDefault="00FF6D73" w:rsidP="00FF6D73">
      <w:pPr>
        <w:ind w:hanging="2880"/>
      </w:pPr>
    </w:p>
    <w:p w:rsidR="00FF6D73" w:rsidRDefault="00D04376" w:rsidP="00FF6D73">
      <w:pPr>
        <w:ind w:left="0"/>
        <w:rPr>
          <w:rFonts w:ascii="Times New Roman" w:hAnsi="Times New Roman"/>
          <w:b/>
          <w:sz w:val="24"/>
          <w:szCs w:val="24"/>
        </w:rPr>
      </w:pPr>
      <w:r w:rsidRPr="00D7212F">
        <w:rPr>
          <w:rFonts w:ascii="Times New Roman" w:hAnsi="Times New Roman"/>
        </w:rPr>
        <w:t>Wednesday, February 2</w:t>
      </w:r>
      <w:r w:rsidR="00FF6D73">
        <w:rPr>
          <w:rFonts w:ascii="Times New Roman" w:hAnsi="Times New Roman"/>
        </w:rPr>
        <w:t>4</w:t>
      </w:r>
      <w:r>
        <w:tab/>
      </w:r>
      <w:r w:rsidR="00FF6D73">
        <w:rPr>
          <w:rFonts w:ascii="Times New Roman" w:hAnsi="Times New Roman"/>
          <w:b/>
          <w:sz w:val="24"/>
          <w:szCs w:val="24"/>
        </w:rPr>
        <w:t>Public Narrative</w:t>
      </w:r>
    </w:p>
    <w:p w:rsidR="00FF6D73" w:rsidRDefault="00FF6D73" w:rsidP="00FF6D73">
      <w:pPr>
        <w:spacing w:line="240" w:lineRule="auto"/>
        <w:rPr>
          <w:rFonts w:ascii="Verdana" w:hAnsi="Verdana"/>
          <w:b/>
          <w:bCs/>
          <w:sz w:val="18"/>
          <w:szCs w:val="18"/>
        </w:rPr>
      </w:pPr>
      <w:r w:rsidRPr="00887325">
        <w:rPr>
          <w:rFonts w:ascii="Times New Roman" w:hAnsi="Times New Roman"/>
          <w:sz w:val="24"/>
          <w:szCs w:val="24"/>
        </w:rPr>
        <w:t>Location:</w:t>
      </w:r>
      <w:r>
        <w:rPr>
          <w:rFonts w:ascii="Times New Roman" w:hAnsi="Times New Roman"/>
          <w:sz w:val="24"/>
          <w:szCs w:val="24"/>
        </w:rPr>
        <w:t xml:space="preserve"> </w:t>
      </w:r>
      <w:r w:rsidR="00C977C7">
        <w:rPr>
          <w:rFonts w:ascii="Times New Roman" w:hAnsi="Times New Roman"/>
          <w:sz w:val="24"/>
          <w:szCs w:val="24"/>
        </w:rPr>
        <w:t xml:space="preserve">Two </w:t>
      </w:r>
      <w:proofErr w:type="spellStart"/>
      <w:r w:rsidR="00C977C7">
        <w:rPr>
          <w:rFonts w:ascii="Times New Roman" w:hAnsi="Times New Roman"/>
          <w:sz w:val="24"/>
          <w:szCs w:val="24"/>
        </w:rPr>
        <w:t>Solomont</w:t>
      </w:r>
      <w:proofErr w:type="spellEnd"/>
      <w:r w:rsidR="00C977C7">
        <w:rPr>
          <w:rFonts w:ascii="Times New Roman" w:hAnsi="Times New Roman"/>
          <w:sz w:val="24"/>
          <w:szCs w:val="24"/>
        </w:rPr>
        <w:t xml:space="preserve"> Way, Charles Allen House, UML</w:t>
      </w:r>
    </w:p>
    <w:p w:rsidR="00FF6D73" w:rsidRPr="006D6638" w:rsidRDefault="00FF6D73" w:rsidP="00FF6D73">
      <w:pPr>
        <w:spacing w:line="240" w:lineRule="auto"/>
        <w:rPr>
          <w:rFonts w:ascii="Times New Roman" w:hAnsi="Times New Roman"/>
          <w:sz w:val="24"/>
          <w:szCs w:val="24"/>
        </w:rPr>
      </w:pPr>
      <w:r w:rsidRPr="002A013B">
        <w:rPr>
          <w:rFonts w:ascii="Times New Roman" w:hAnsi="Times New Roman"/>
          <w:sz w:val="24"/>
          <w:szCs w:val="24"/>
        </w:rPr>
        <w:t xml:space="preserve">Presenter: </w:t>
      </w:r>
      <w:r>
        <w:rPr>
          <w:rFonts w:ascii="Times New Roman" w:hAnsi="Times New Roman"/>
          <w:sz w:val="24"/>
          <w:szCs w:val="24"/>
        </w:rPr>
        <w:t>Rob Salafia, President and Founder of Protagonist Consulting Group, and</w:t>
      </w:r>
      <w:r w:rsidRPr="00C14774">
        <w:rPr>
          <w:rFonts w:ascii="Times New Roman" w:hAnsi="Times New Roman"/>
          <w:sz w:val="24"/>
          <w:szCs w:val="24"/>
        </w:rPr>
        <w:t xml:space="preserve"> </w:t>
      </w:r>
      <w:r w:rsidRPr="00C14774">
        <w:rPr>
          <w:rFonts w:ascii="Times New Roman" w:hAnsi="Times New Roman"/>
          <w:bCs/>
          <w:sz w:val="24"/>
          <w:szCs w:val="24"/>
        </w:rPr>
        <w:t>Lecturer at MIT Sloan School of Management</w:t>
      </w:r>
    </w:p>
    <w:p w:rsidR="00FF6D73" w:rsidRDefault="00FF6D73" w:rsidP="00FF6D73">
      <w:pPr>
        <w:pStyle w:val="NoSpacing"/>
        <w:spacing w:line="276" w:lineRule="auto"/>
        <w:ind w:left="2880"/>
        <w:rPr>
          <w:rFonts w:ascii="Times New Roman" w:eastAsia="Calibri" w:hAnsi="Times New Roman"/>
          <w:sz w:val="24"/>
          <w:szCs w:val="24"/>
        </w:rPr>
      </w:pPr>
      <w:r w:rsidRPr="00887325">
        <w:rPr>
          <w:rFonts w:ascii="Times New Roman" w:eastAsia="Calibri" w:hAnsi="Times New Roman"/>
          <w:sz w:val="24"/>
          <w:szCs w:val="24"/>
        </w:rPr>
        <w:t>Overview:</w:t>
      </w:r>
      <w:r>
        <w:rPr>
          <w:rFonts w:ascii="Times New Roman" w:eastAsia="Calibri" w:hAnsi="Times New Roman"/>
          <w:sz w:val="24"/>
          <w:szCs w:val="24"/>
        </w:rPr>
        <w:t xml:space="preserve"> Public N</w:t>
      </w:r>
      <w:r w:rsidRPr="00AC3347">
        <w:rPr>
          <w:rFonts w:ascii="Times New Roman" w:eastAsia="Calibri" w:hAnsi="Times New Roman"/>
          <w:sz w:val="24"/>
          <w:szCs w:val="24"/>
        </w:rPr>
        <w:t xml:space="preserve">arrative is a leadership practice. It is the art of translating values into action – a discursive process through which individuals, communities, and nations learn to make choices, construct identity, and inspire action. </w:t>
      </w:r>
      <w:r w:rsidRPr="00AC3347">
        <w:rPr>
          <w:rFonts w:ascii="Times New Roman" w:hAnsi="Times New Roman"/>
          <w:sz w:val="24"/>
          <w:szCs w:val="24"/>
        </w:rPr>
        <w:t xml:space="preserve">Leadership often requires telling a new public story, or adapting an old one: a story of self, a story of us, and a story of now.  A story of self communicates the values that are calling you to act. A story of us communicates values shared by those whom you hope to motivate to act. And a story of now communicates the urgent challenge to those values that demands action now. </w:t>
      </w:r>
      <w:r w:rsidRPr="00AC3347">
        <w:rPr>
          <w:rFonts w:ascii="Times New Roman" w:eastAsia="Calibri" w:hAnsi="Times New Roman"/>
          <w:sz w:val="24"/>
          <w:szCs w:val="24"/>
        </w:rPr>
        <w:t xml:space="preserve">Leaders use public narrative to interpret their values to others, engage others in a sense of shared community, and inspire others to join them in acting on challenges their community must face. </w:t>
      </w:r>
    </w:p>
    <w:p w:rsidR="00FF6D73" w:rsidRPr="00A015E4" w:rsidRDefault="00FF6D73" w:rsidP="00FF6D73">
      <w:pPr>
        <w:pStyle w:val="rteleft"/>
        <w:spacing w:line="276" w:lineRule="auto"/>
        <w:ind w:left="2880"/>
      </w:pPr>
      <w:r w:rsidRPr="00FB1CB4">
        <w:rPr>
          <w:rStyle w:val="Strong"/>
          <w:b w:val="0"/>
        </w:rPr>
        <w:t>Objectives</w:t>
      </w:r>
      <w:r w:rsidRPr="00FB1CB4">
        <w:rPr>
          <w:b/>
        </w:rPr>
        <w:t>:</w:t>
      </w:r>
      <w:r w:rsidRPr="00A015E4">
        <w:t xml:space="preserve"> (1) explain public narrative as a leadership art, describe its structure, and the reasons why leaders draw on narrative to inspire action; (2) evaluate public narrative based on practical and analytical understanding; (3) construct a Story of Self around choice points--moments when you faced a challenge, made a choice, experienced an outcome and learned a moral; and (4) develop a framework for constructing your own public narrative--Story of Self, Story of Us, Story of Now--to translate your values into action.</w:t>
      </w:r>
    </w:p>
    <w:p w:rsidR="00D4584A" w:rsidRDefault="00D4584A" w:rsidP="00FF6D73">
      <w:pPr>
        <w:ind w:left="0"/>
        <w:rPr>
          <w:rFonts w:ascii="Times New Roman" w:hAnsi="Times New Roman"/>
          <w:sz w:val="24"/>
          <w:szCs w:val="24"/>
        </w:rPr>
      </w:pPr>
    </w:p>
    <w:p w:rsidR="00D4584A" w:rsidRDefault="00D4584A" w:rsidP="00FF6D73">
      <w:pPr>
        <w:ind w:left="0"/>
        <w:rPr>
          <w:rFonts w:ascii="Times New Roman" w:hAnsi="Times New Roman"/>
          <w:sz w:val="24"/>
          <w:szCs w:val="24"/>
        </w:rPr>
      </w:pPr>
    </w:p>
    <w:p w:rsidR="00D4584A" w:rsidRDefault="00D4584A" w:rsidP="00FF6D73">
      <w:pPr>
        <w:ind w:left="0"/>
        <w:rPr>
          <w:rFonts w:ascii="Times New Roman" w:hAnsi="Times New Roman"/>
          <w:sz w:val="24"/>
          <w:szCs w:val="24"/>
        </w:rPr>
      </w:pPr>
    </w:p>
    <w:p w:rsidR="00FF6D73" w:rsidRDefault="00FF6D73" w:rsidP="00FF6D73">
      <w:pPr>
        <w:ind w:left="0"/>
        <w:rPr>
          <w:rFonts w:ascii="Times New Roman" w:hAnsi="Times New Roman"/>
          <w:b/>
          <w:sz w:val="24"/>
          <w:szCs w:val="24"/>
        </w:rPr>
      </w:pPr>
      <w:r w:rsidRPr="00FF6D73">
        <w:rPr>
          <w:rFonts w:ascii="Times New Roman" w:hAnsi="Times New Roman"/>
          <w:sz w:val="24"/>
          <w:szCs w:val="24"/>
        </w:rPr>
        <w:t>Wednesday, March 2</w:t>
      </w:r>
      <w:r>
        <w:rPr>
          <w:rFonts w:ascii="Times New Roman" w:hAnsi="Times New Roman"/>
          <w:sz w:val="24"/>
          <w:szCs w:val="24"/>
        </w:rPr>
        <w:tab/>
      </w:r>
      <w:r>
        <w:rPr>
          <w:rFonts w:ascii="Times New Roman" w:hAnsi="Times New Roman"/>
          <w:sz w:val="24"/>
          <w:szCs w:val="24"/>
        </w:rPr>
        <w:tab/>
      </w:r>
      <w:r w:rsidRPr="00FF6D73">
        <w:rPr>
          <w:rFonts w:ascii="Times New Roman" w:hAnsi="Times New Roman"/>
          <w:b/>
          <w:sz w:val="24"/>
          <w:szCs w:val="24"/>
        </w:rPr>
        <w:t>Health and Social Servi</w:t>
      </w:r>
      <w:r>
        <w:rPr>
          <w:rFonts w:ascii="Times New Roman" w:hAnsi="Times New Roman"/>
          <w:b/>
          <w:sz w:val="24"/>
          <w:szCs w:val="24"/>
        </w:rPr>
        <w:t>ces</w:t>
      </w:r>
    </w:p>
    <w:p w:rsidR="00FF6D73" w:rsidRDefault="00FF6D73" w:rsidP="00FF6D73">
      <w:pPr>
        <w:pStyle w:val="NoSpacing"/>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FF6D73">
        <w:rPr>
          <w:rFonts w:ascii="Times New Roman" w:hAnsi="Times New Roman"/>
          <w:sz w:val="24"/>
          <w:szCs w:val="24"/>
        </w:rPr>
        <w:t>Location: Lowell Community Health Center,</w:t>
      </w:r>
      <w:r>
        <w:rPr>
          <w:rFonts w:ascii="Times New Roman" w:hAnsi="Times New Roman"/>
          <w:b/>
          <w:sz w:val="24"/>
          <w:szCs w:val="24"/>
        </w:rPr>
        <w:t xml:space="preserve"> </w:t>
      </w:r>
      <w:r>
        <w:rPr>
          <w:rFonts w:ascii="Times New Roman" w:hAnsi="Times New Roman"/>
          <w:sz w:val="24"/>
          <w:szCs w:val="24"/>
        </w:rPr>
        <w:t>161 Jackson St.</w:t>
      </w:r>
    </w:p>
    <w:p w:rsidR="0099735B" w:rsidRDefault="0099735B" w:rsidP="00FF6D73">
      <w:pPr>
        <w:pStyle w:val="NoSpacing"/>
        <w:rPr>
          <w:rFonts w:ascii="Times New Roman" w:hAnsi="Times New Roman"/>
          <w:sz w:val="24"/>
          <w:szCs w:val="24"/>
        </w:rPr>
      </w:pPr>
    </w:p>
    <w:p w:rsidR="0099735B" w:rsidRDefault="0099735B" w:rsidP="0099735B">
      <w:pPr>
        <w:pStyle w:val="NoSpacing"/>
        <w:ind w:left="2880"/>
        <w:rPr>
          <w:rFonts w:ascii="Times New Roman" w:hAnsi="Times New Roman"/>
          <w:sz w:val="24"/>
          <w:szCs w:val="24"/>
        </w:rPr>
      </w:pPr>
      <w:r>
        <w:rPr>
          <w:rFonts w:ascii="Times New Roman" w:hAnsi="Times New Roman"/>
          <w:sz w:val="24"/>
          <w:szCs w:val="24"/>
        </w:rPr>
        <w:t>Panelists: Karen Frederick, Executive Director, Community Teamwork, Inc (CTI) and Sheila Och, Deputy Director, Lowell Community Health Center</w:t>
      </w:r>
    </w:p>
    <w:p w:rsidR="00FF6D73" w:rsidRDefault="0099735B" w:rsidP="00FF6D73">
      <w:pPr>
        <w:ind w:left="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3592F" w:rsidRDefault="0053592F" w:rsidP="0053592F">
      <w:pPr>
        <w:rPr>
          <w:rFonts w:ascii="Times New Roman" w:hAnsi="Times New Roman"/>
          <w:sz w:val="24"/>
          <w:szCs w:val="24"/>
        </w:rPr>
      </w:pPr>
      <w:r>
        <w:rPr>
          <w:rFonts w:ascii="Times New Roman" w:hAnsi="Times New Roman"/>
          <w:sz w:val="24"/>
          <w:szCs w:val="24"/>
        </w:rPr>
        <w:t>CTI celebrated its 50</w:t>
      </w:r>
      <w:r w:rsidRPr="0053592F">
        <w:rPr>
          <w:rFonts w:ascii="Times New Roman" w:hAnsi="Times New Roman"/>
          <w:sz w:val="24"/>
          <w:szCs w:val="24"/>
          <w:vertAlign w:val="superscript"/>
        </w:rPr>
        <w:t>th</w:t>
      </w:r>
      <w:r>
        <w:rPr>
          <w:rFonts w:ascii="Times New Roman" w:hAnsi="Times New Roman"/>
          <w:sz w:val="24"/>
          <w:szCs w:val="24"/>
        </w:rPr>
        <w:t xml:space="preserve"> anniversary in 2015. Since its establishment, CTI has been a catalyst for social change. Its mission is to strengthen the communities of Greater Lowell and the Merrimack Valley </w:t>
      </w:r>
      <w:r w:rsidR="00FB390C">
        <w:rPr>
          <w:rFonts w:ascii="Times New Roman" w:hAnsi="Times New Roman"/>
          <w:sz w:val="24"/>
          <w:szCs w:val="24"/>
        </w:rPr>
        <w:t xml:space="preserve">by delivering </w:t>
      </w:r>
      <w:r>
        <w:rPr>
          <w:rFonts w:ascii="Times New Roman" w:hAnsi="Times New Roman"/>
          <w:sz w:val="24"/>
          <w:szCs w:val="24"/>
        </w:rPr>
        <w:t>vital services</w:t>
      </w:r>
      <w:r w:rsidR="00FB390C">
        <w:rPr>
          <w:rFonts w:ascii="Times New Roman" w:hAnsi="Times New Roman"/>
          <w:sz w:val="24"/>
          <w:szCs w:val="24"/>
        </w:rPr>
        <w:t xml:space="preserve"> and collaborating with key stakeholders to create </w:t>
      </w:r>
      <w:r>
        <w:rPr>
          <w:rFonts w:ascii="Times New Roman" w:hAnsi="Times New Roman"/>
          <w:sz w:val="24"/>
          <w:szCs w:val="24"/>
        </w:rPr>
        <w:t>housing,</w:t>
      </w:r>
      <w:r w:rsidR="00FB390C">
        <w:rPr>
          <w:rFonts w:ascii="Times New Roman" w:hAnsi="Times New Roman"/>
          <w:sz w:val="24"/>
          <w:szCs w:val="24"/>
        </w:rPr>
        <w:t xml:space="preserve"> education and economic opportunities. Karen has been the Executive Director since 2003 and currently oversees a budget of over $70 million with more than 400 employees. </w:t>
      </w:r>
    </w:p>
    <w:p w:rsidR="006311E9" w:rsidRDefault="00FB390C" w:rsidP="00D4584A">
      <w:pPr>
        <w:rPr>
          <w:rFonts w:ascii="Times New Roman" w:hAnsi="Times New Roman"/>
          <w:sz w:val="24"/>
          <w:szCs w:val="24"/>
        </w:rPr>
      </w:pPr>
      <w:r>
        <w:rPr>
          <w:rFonts w:ascii="Times New Roman" w:hAnsi="Times New Roman"/>
          <w:sz w:val="24"/>
          <w:szCs w:val="24"/>
        </w:rPr>
        <w:t>The mission of LCHC is to provide caring, quality and culturally competent health services to the people of Greater Lowell, regardless of their financial</w:t>
      </w:r>
      <w:r w:rsidR="006311E9">
        <w:rPr>
          <w:rFonts w:ascii="Times New Roman" w:hAnsi="Times New Roman"/>
          <w:sz w:val="24"/>
          <w:szCs w:val="24"/>
        </w:rPr>
        <w:t xml:space="preserve"> status; to reduce health disparities</w:t>
      </w:r>
      <w:r w:rsidR="00D4584A">
        <w:rPr>
          <w:rFonts w:ascii="Times New Roman" w:hAnsi="Times New Roman"/>
          <w:sz w:val="24"/>
          <w:szCs w:val="24"/>
        </w:rPr>
        <w:t xml:space="preserve"> </w:t>
      </w:r>
      <w:r w:rsidR="006311E9">
        <w:rPr>
          <w:rFonts w:ascii="Times New Roman" w:hAnsi="Times New Roman"/>
          <w:sz w:val="24"/>
          <w:szCs w:val="24"/>
        </w:rPr>
        <w:t>and enhance the health of the Greater Lowell community; and to empower each individual to maximize their overall well being. Some of the more than 28 languages that their staff speaks include Khmer, Laotian, Spanish, Portuguese, Vietnamese, French, Mandarin, Hindi and Swahili.</w:t>
      </w:r>
    </w:p>
    <w:p w:rsidR="00FB390C" w:rsidRDefault="00FB390C" w:rsidP="006311E9">
      <w:pPr>
        <w:ind w:left="0"/>
        <w:rPr>
          <w:rFonts w:ascii="Times New Roman" w:hAnsi="Times New Roman"/>
          <w:color w:val="000000"/>
          <w:sz w:val="24"/>
          <w:szCs w:val="24"/>
          <w:shd w:val="clear" w:color="auto" w:fill="E9EFF0"/>
        </w:rPr>
      </w:pPr>
    </w:p>
    <w:p w:rsidR="00BB4FB4" w:rsidRPr="00E70219" w:rsidRDefault="00BB4FB4" w:rsidP="00BB4FB4">
      <w:pPr>
        <w:tabs>
          <w:tab w:val="left" w:pos="2880"/>
        </w:tabs>
        <w:spacing w:after="0"/>
        <w:rPr>
          <w:rFonts w:ascii="Times New Roman" w:hAnsi="Times New Roman"/>
          <w:sz w:val="24"/>
          <w:szCs w:val="24"/>
        </w:rPr>
      </w:pPr>
    </w:p>
    <w:p w:rsidR="002F4215" w:rsidRPr="00AC3347" w:rsidRDefault="0099735B" w:rsidP="002F4215">
      <w:pPr>
        <w:pStyle w:val="NoSpacing"/>
        <w:rPr>
          <w:rFonts w:ascii="Times New Roman" w:hAnsi="Times New Roman"/>
          <w:sz w:val="24"/>
          <w:szCs w:val="24"/>
        </w:rPr>
      </w:pPr>
      <w:r>
        <w:rPr>
          <w:rFonts w:ascii="Times New Roman" w:hAnsi="Times New Roman"/>
          <w:sz w:val="24"/>
          <w:szCs w:val="24"/>
        </w:rPr>
        <w:t xml:space="preserve">Wednesday, March </w:t>
      </w:r>
      <w:proofErr w:type="gramStart"/>
      <w:r>
        <w:rPr>
          <w:rFonts w:ascii="Times New Roman" w:hAnsi="Times New Roman"/>
          <w:sz w:val="24"/>
          <w:szCs w:val="24"/>
        </w:rPr>
        <w:t>16</w:t>
      </w:r>
      <w:r w:rsidR="002F4215">
        <w:rPr>
          <w:rFonts w:ascii="Times New Roman" w:hAnsi="Times New Roman"/>
          <w:sz w:val="24"/>
          <w:szCs w:val="24"/>
        </w:rPr>
        <w:tab/>
      </w:r>
      <w:r w:rsidR="002F4215">
        <w:rPr>
          <w:rFonts w:ascii="Times New Roman" w:hAnsi="Times New Roman"/>
          <w:b/>
          <w:sz w:val="24"/>
          <w:szCs w:val="24"/>
        </w:rPr>
        <w:t>Governance</w:t>
      </w:r>
      <w:proofErr w:type="gramEnd"/>
    </w:p>
    <w:p w:rsidR="002F4215" w:rsidRDefault="002F4215" w:rsidP="002F4215">
      <w:pPr>
        <w:spacing w:after="0"/>
        <w:rPr>
          <w:rFonts w:ascii="Times New Roman" w:hAnsi="Times New Roman"/>
          <w:sz w:val="24"/>
          <w:szCs w:val="24"/>
        </w:rPr>
      </w:pPr>
    </w:p>
    <w:p w:rsidR="002F4215" w:rsidRDefault="002F4215" w:rsidP="002F4215">
      <w:pPr>
        <w:spacing w:after="0"/>
        <w:rPr>
          <w:rFonts w:ascii="Times New Roman" w:hAnsi="Times New Roman"/>
          <w:sz w:val="24"/>
          <w:szCs w:val="24"/>
        </w:rPr>
      </w:pPr>
      <w:r>
        <w:rPr>
          <w:rFonts w:ascii="Times New Roman" w:hAnsi="Times New Roman"/>
          <w:sz w:val="24"/>
          <w:szCs w:val="24"/>
        </w:rPr>
        <w:t>Location: Mayor’s Reception Room, City Hall</w:t>
      </w:r>
    </w:p>
    <w:p w:rsidR="002F4215" w:rsidRDefault="002F4215" w:rsidP="002F4215">
      <w:pPr>
        <w:spacing w:after="0"/>
        <w:rPr>
          <w:rFonts w:ascii="Times New Roman" w:hAnsi="Times New Roman"/>
          <w:sz w:val="24"/>
          <w:szCs w:val="24"/>
        </w:rPr>
      </w:pPr>
    </w:p>
    <w:p w:rsidR="002F4215" w:rsidRDefault="002F4215" w:rsidP="002F4215">
      <w:pPr>
        <w:spacing w:after="0"/>
        <w:rPr>
          <w:rFonts w:ascii="Times New Roman" w:hAnsi="Times New Roman"/>
          <w:sz w:val="24"/>
          <w:szCs w:val="24"/>
        </w:rPr>
      </w:pPr>
      <w:r>
        <w:rPr>
          <w:rFonts w:ascii="Times New Roman" w:hAnsi="Times New Roman"/>
          <w:sz w:val="24"/>
          <w:szCs w:val="24"/>
        </w:rPr>
        <w:t>Presenter</w:t>
      </w:r>
      <w:r w:rsidR="007C2B12">
        <w:rPr>
          <w:rFonts w:ascii="Times New Roman" w:hAnsi="Times New Roman"/>
          <w:sz w:val="24"/>
          <w:szCs w:val="24"/>
        </w:rPr>
        <w:t>s</w:t>
      </w:r>
      <w:r>
        <w:rPr>
          <w:rFonts w:ascii="Times New Roman" w:hAnsi="Times New Roman"/>
          <w:sz w:val="24"/>
          <w:szCs w:val="24"/>
        </w:rPr>
        <w:t>: Kevin Murphy, Lowell City Manager</w:t>
      </w:r>
      <w:r w:rsidR="007C2B12">
        <w:rPr>
          <w:rFonts w:ascii="Times New Roman" w:hAnsi="Times New Roman"/>
          <w:sz w:val="24"/>
          <w:szCs w:val="24"/>
        </w:rPr>
        <w:t xml:space="preserve">; and Tom Golden, </w:t>
      </w:r>
      <w:r w:rsidR="007C2B12" w:rsidRPr="007C2B12">
        <w:rPr>
          <w:rFonts w:ascii="Times New Roman" w:hAnsi="Times New Roman"/>
          <w:color w:val="141823"/>
          <w:sz w:val="24"/>
          <w:szCs w:val="24"/>
        </w:rPr>
        <w:t>State Representative from the 16th Middlesex District representing Lowell and Chelmsford</w:t>
      </w:r>
      <w:r w:rsidR="007C2B12">
        <w:rPr>
          <w:rFonts w:ascii="Times New Roman" w:hAnsi="Times New Roman"/>
          <w:color w:val="141823"/>
          <w:sz w:val="24"/>
          <w:szCs w:val="24"/>
        </w:rPr>
        <w:t xml:space="preserve">, and 2009 member of Public Matters </w:t>
      </w:r>
    </w:p>
    <w:p w:rsidR="002F4215" w:rsidRPr="00160531" w:rsidRDefault="002F4215" w:rsidP="002F4215">
      <w:pPr>
        <w:spacing w:after="0"/>
        <w:rPr>
          <w:rFonts w:ascii="Times New Roman" w:hAnsi="Times New Roman"/>
          <w:sz w:val="24"/>
          <w:szCs w:val="24"/>
        </w:rPr>
      </w:pPr>
    </w:p>
    <w:p w:rsidR="002F4215" w:rsidRDefault="002F4215" w:rsidP="002F4215">
      <w:pPr>
        <w:spacing w:after="0" w:line="240" w:lineRule="auto"/>
        <w:rPr>
          <w:rFonts w:ascii="Times New Roman" w:hAnsi="Times New Roman"/>
          <w:sz w:val="24"/>
          <w:szCs w:val="24"/>
        </w:rPr>
      </w:pPr>
      <w:r w:rsidRPr="00956033">
        <w:rPr>
          <w:rFonts w:ascii="Times New Roman" w:hAnsi="Times New Roman"/>
          <w:sz w:val="24"/>
          <w:szCs w:val="24"/>
        </w:rPr>
        <w:lastRenderedPageBreak/>
        <w:t>Overview:</w:t>
      </w:r>
      <w:r w:rsidRPr="00AC3347">
        <w:rPr>
          <w:rFonts w:ascii="Times New Roman" w:hAnsi="Times New Roman"/>
          <w:sz w:val="24"/>
          <w:szCs w:val="24"/>
        </w:rPr>
        <w:t xml:space="preserve">  This session will focus on citizen engagement, social media influences, and democracy.  </w:t>
      </w:r>
    </w:p>
    <w:p w:rsidR="0082053B" w:rsidRDefault="002F4215" w:rsidP="0082053B">
      <w:pPr>
        <w:spacing w:after="0" w:line="240" w:lineRule="auto"/>
        <w:ind w:left="0"/>
        <w:rPr>
          <w:rFonts w:ascii="Times New Roman" w:hAnsi="Times New Roman"/>
          <w:sz w:val="24"/>
          <w:szCs w:val="24"/>
        </w:rPr>
      </w:pPr>
      <w:r w:rsidRPr="00AC3347">
        <w:rPr>
          <w:rFonts w:ascii="Times New Roman" w:hAnsi="Times New Roman"/>
          <w:sz w:val="24"/>
          <w:szCs w:val="24"/>
        </w:rPr>
        <w:t> </w:t>
      </w:r>
      <w:r w:rsidR="0082053B">
        <w:rPr>
          <w:rFonts w:ascii="Times New Roman" w:hAnsi="Times New Roman"/>
          <w:sz w:val="24"/>
          <w:szCs w:val="24"/>
        </w:rPr>
        <w:tab/>
      </w:r>
      <w:r w:rsidR="0082053B">
        <w:rPr>
          <w:rFonts w:ascii="Times New Roman" w:hAnsi="Times New Roman"/>
          <w:sz w:val="24"/>
          <w:szCs w:val="24"/>
        </w:rPr>
        <w:tab/>
      </w:r>
      <w:r w:rsidR="0082053B">
        <w:rPr>
          <w:rFonts w:ascii="Times New Roman" w:hAnsi="Times New Roman"/>
          <w:sz w:val="24"/>
          <w:szCs w:val="24"/>
        </w:rPr>
        <w:tab/>
      </w:r>
      <w:r w:rsidR="0082053B">
        <w:rPr>
          <w:rFonts w:ascii="Times New Roman" w:hAnsi="Times New Roman"/>
          <w:sz w:val="24"/>
          <w:szCs w:val="24"/>
        </w:rPr>
        <w:tab/>
      </w:r>
    </w:p>
    <w:p w:rsidR="0082053B" w:rsidRDefault="00CB4C57" w:rsidP="00574B40">
      <w:pPr>
        <w:spacing w:after="0"/>
        <w:rPr>
          <w:rFonts w:ascii="Times New Roman" w:hAnsi="Times New Roman"/>
          <w:color w:val="000000"/>
          <w:sz w:val="24"/>
          <w:szCs w:val="24"/>
        </w:rPr>
      </w:pPr>
      <w:r>
        <w:rPr>
          <w:rFonts w:ascii="Times New Roman" w:hAnsi="Times New Roman"/>
          <w:sz w:val="24"/>
          <w:szCs w:val="24"/>
        </w:rPr>
        <w:t>Kevin</w:t>
      </w:r>
      <w:r w:rsidR="008E0D5F">
        <w:rPr>
          <w:rFonts w:ascii="Times New Roman" w:hAnsi="Times New Roman"/>
          <w:sz w:val="24"/>
          <w:szCs w:val="24"/>
        </w:rPr>
        <w:t xml:space="preserve"> Murphy was appointed the City Manager of Lowell in April, 2014. </w:t>
      </w:r>
      <w:r w:rsidR="008E0D5F" w:rsidRPr="0082053B">
        <w:rPr>
          <w:rFonts w:ascii="Times New Roman" w:hAnsi="Times New Roman"/>
          <w:color w:val="000000"/>
          <w:sz w:val="24"/>
          <w:szCs w:val="24"/>
        </w:rPr>
        <w:t xml:space="preserve">He lives in the city's Highlands </w:t>
      </w:r>
      <w:r w:rsidR="008E0D5F">
        <w:rPr>
          <w:rFonts w:ascii="Times New Roman" w:hAnsi="Times New Roman"/>
          <w:color w:val="000000"/>
          <w:sz w:val="24"/>
          <w:szCs w:val="24"/>
        </w:rPr>
        <w:t xml:space="preserve">neighborhood </w:t>
      </w:r>
      <w:r w:rsidR="008E0D5F" w:rsidRPr="0082053B">
        <w:rPr>
          <w:rFonts w:ascii="Times New Roman" w:hAnsi="Times New Roman"/>
          <w:color w:val="000000"/>
          <w:sz w:val="24"/>
          <w:szCs w:val="24"/>
        </w:rPr>
        <w:t>which he represented along with the Acre neighborhood</w:t>
      </w:r>
      <w:r w:rsidR="008E0D5F">
        <w:rPr>
          <w:rFonts w:ascii="Times New Roman" w:hAnsi="Times New Roman"/>
          <w:sz w:val="24"/>
          <w:szCs w:val="24"/>
        </w:rPr>
        <w:t xml:space="preserve"> as a member of the House of Representatives from 1997 to 2014. </w:t>
      </w:r>
      <w:r w:rsidR="0082053B" w:rsidRPr="0082053B">
        <w:rPr>
          <w:rFonts w:ascii="Times New Roman" w:hAnsi="Times New Roman"/>
          <w:color w:val="000000"/>
          <w:sz w:val="24"/>
          <w:szCs w:val="24"/>
        </w:rPr>
        <w:t>Before serving in elec</w:t>
      </w:r>
      <w:r w:rsidR="008E0D5F">
        <w:rPr>
          <w:rFonts w:ascii="Times New Roman" w:hAnsi="Times New Roman"/>
          <w:color w:val="000000"/>
          <w:sz w:val="24"/>
          <w:szCs w:val="24"/>
        </w:rPr>
        <w:t xml:space="preserve">ted office, he worked from 1983 to </w:t>
      </w:r>
      <w:r w:rsidR="0082053B" w:rsidRPr="0082053B">
        <w:rPr>
          <w:rFonts w:ascii="Times New Roman" w:hAnsi="Times New Roman"/>
          <w:color w:val="000000"/>
          <w:sz w:val="24"/>
          <w:szCs w:val="24"/>
        </w:rPr>
        <w:t>1996 at Lowell City Hall as an assistant city solicitor. He operated a private law practice from 1983 to 2014.</w:t>
      </w:r>
      <w:r w:rsidR="002674FB">
        <w:rPr>
          <w:rFonts w:ascii="Times New Roman" w:hAnsi="Times New Roman"/>
          <w:color w:val="000000"/>
          <w:sz w:val="24"/>
          <w:szCs w:val="24"/>
        </w:rPr>
        <w:t xml:space="preserve"> </w:t>
      </w:r>
    </w:p>
    <w:p w:rsidR="002674FB" w:rsidRPr="002674FB" w:rsidRDefault="002674FB" w:rsidP="002674FB">
      <w:pPr>
        <w:pStyle w:val="NormalWeb"/>
        <w:spacing w:line="276" w:lineRule="auto"/>
      </w:pPr>
      <w:r w:rsidRPr="002674FB">
        <w:t>Thomas Golden, Jr. has represented the 16</w:t>
      </w:r>
      <w:r w:rsidRPr="002674FB">
        <w:rPr>
          <w:vertAlign w:val="superscript"/>
        </w:rPr>
        <w:t>th</w:t>
      </w:r>
      <w:r w:rsidRPr="002674FB">
        <w:t xml:space="preserve"> district since 1994. He is also chair of the Merrimack Valley Convention and Visitors Bureau and a board member of Merrimack Valley Economic Development Council. He is Vice Chair of the House Committee on Bonding, Capital Expenditures and State Assets; and serves on the Telecommunications, Utilities and Energy and Post Audit and Oversight committees.</w:t>
      </w:r>
      <w:r>
        <w:t xml:space="preserve"> Representative Golden lives in </w:t>
      </w:r>
      <w:proofErr w:type="spellStart"/>
      <w:r>
        <w:t>Centralville</w:t>
      </w:r>
      <w:proofErr w:type="spellEnd"/>
      <w:r>
        <w:t>.</w:t>
      </w:r>
    </w:p>
    <w:p w:rsidR="002F4215" w:rsidRDefault="002F4215" w:rsidP="002674FB">
      <w:pPr>
        <w:spacing w:after="0"/>
        <w:rPr>
          <w:rFonts w:ascii="Times New Roman" w:hAnsi="Times New Roman"/>
          <w:sz w:val="24"/>
          <w:szCs w:val="24"/>
        </w:rPr>
      </w:pPr>
      <w:r w:rsidRPr="002674FB">
        <w:rPr>
          <w:rFonts w:ascii="Times New Roman" w:hAnsi="Times New Roman"/>
          <w:sz w:val="24"/>
          <w:szCs w:val="24"/>
        </w:rPr>
        <w:t>Objectives: (1) acquire a general understanding of the operation and structure of government, finance, housing, health and social service resources in Lowell; (2) understand the theory and practice of good governance as essential elements in meeting the needs of the broader community; (3) develop a richer understanding of the people, resources and processes needed for an organization to achieve its goals; and (4) identify the challenges faced by leaders in serving and meeting the needs of the broader community.</w:t>
      </w:r>
    </w:p>
    <w:p w:rsidR="00DA1646" w:rsidRDefault="00DA1646" w:rsidP="00DA1646">
      <w:pPr>
        <w:spacing w:after="0"/>
        <w:ind w:left="0"/>
        <w:rPr>
          <w:rFonts w:ascii="Times New Roman" w:hAnsi="Times New Roman"/>
          <w:sz w:val="24"/>
          <w:szCs w:val="24"/>
        </w:rPr>
      </w:pPr>
    </w:p>
    <w:p w:rsidR="00DA1646" w:rsidRPr="00DA1646" w:rsidRDefault="00DA1646" w:rsidP="00BB4FB4">
      <w:pPr>
        <w:pStyle w:val="NoSpacing"/>
        <w:rPr>
          <w:rFonts w:ascii="Times New Roman" w:hAnsi="Times New Roman"/>
          <w:sz w:val="24"/>
          <w:szCs w:val="24"/>
        </w:rPr>
      </w:pPr>
    </w:p>
    <w:p w:rsidR="00A16F33" w:rsidRPr="007C4885" w:rsidRDefault="002F4215" w:rsidP="007C4885">
      <w:pPr>
        <w:pStyle w:val="NoSpacing"/>
        <w:rPr>
          <w:rFonts w:ascii="Times New Roman" w:hAnsi="Times New Roman"/>
          <w:sz w:val="24"/>
          <w:szCs w:val="24"/>
        </w:rPr>
      </w:pPr>
      <w:r>
        <w:rPr>
          <w:rFonts w:ascii="Times New Roman" w:hAnsi="Times New Roman"/>
          <w:sz w:val="24"/>
          <w:szCs w:val="24"/>
        </w:rPr>
        <w:t>Wednesday,</w:t>
      </w:r>
      <w:r w:rsidR="00434880">
        <w:rPr>
          <w:rFonts w:ascii="Times New Roman" w:hAnsi="Times New Roman"/>
          <w:sz w:val="24"/>
          <w:szCs w:val="24"/>
        </w:rPr>
        <w:t xml:space="preserve"> March 30</w:t>
      </w:r>
      <w:r w:rsidR="00FE06C4">
        <w:rPr>
          <w:rFonts w:ascii="Times New Roman" w:hAnsi="Times New Roman"/>
          <w:sz w:val="24"/>
          <w:szCs w:val="24"/>
        </w:rPr>
        <w:tab/>
      </w:r>
      <w:r w:rsidR="00A16F33">
        <w:rPr>
          <w:rFonts w:ascii="Times New Roman" w:hAnsi="Times New Roman"/>
          <w:b/>
          <w:sz w:val="24"/>
          <w:szCs w:val="24"/>
        </w:rPr>
        <w:t xml:space="preserve">Place </w:t>
      </w:r>
      <w:r w:rsidR="00A16F33" w:rsidRPr="006A2AEF">
        <w:rPr>
          <w:rFonts w:ascii="Times New Roman" w:hAnsi="Times New Roman"/>
          <w:b/>
          <w:sz w:val="24"/>
          <w:szCs w:val="24"/>
        </w:rPr>
        <w:t>Makers</w:t>
      </w:r>
      <w:r w:rsidR="00A16F33">
        <w:rPr>
          <w:rFonts w:ascii="Times New Roman" w:hAnsi="Times New Roman"/>
          <w:b/>
          <w:sz w:val="24"/>
          <w:szCs w:val="24"/>
        </w:rPr>
        <w:t xml:space="preserve">: </w:t>
      </w:r>
      <w:r w:rsidR="00A16F33" w:rsidRPr="00007B17">
        <w:rPr>
          <w:rFonts w:ascii="Times New Roman" w:hAnsi="Times New Roman"/>
          <w:b/>
          <w:sz w:val="24"/>
          <w:szCs w:val="24"/>
        </w:rPr>
        <w:t>Amenities and the Art of Negotiation</w:t>
      </w:r>
    </w:p>
    <w:p w:rsidR="0013361B" w:rsidRDefault="0013361B" w:rsidP="00A0782C">
      <w:pPr>
        <w:pStyle w:val="NoSpacing"/>
        <w:spacing w:line="276" w:lineRule="auto"/>
        <w:ind w:left="2160" w:firstLine="720"/>
        <w:rPr>
          <w:rFonts w:ascii="Times New Roman" w:hAnsi="Times New Roman"/>
          <w:sz w:val="24"/>
          <w:szCs w:val="24"/>
        </w:rPr>
      </w:pPr>
    </w:p>
    <w:p w:rsidR="00A0782C" w:rsidRDefault="0013361B" w:rsidP="00A0782C">
      <w:pPr>
        <w:pStyle w:val="NoSpacing"/>
        <w:spacing w:line="276" w:lineRule="auto"/>
        <w:ind w:left="2160" w:firstLine="720"/>
        <w:rPr>
          <w:rFonts w:ascii="Times New Roman" w:hAnsi="Times New Roman"/>
          <w:sz w:val="24"/>
          <w:szCs w:val="24"/>
        </w:rPr>
      </w:pPr>
      <w:r>
        <w:rPr>
          <w:rFonts w:ascii="Times New Roman" w:hAnsi="Times New Roman"/>
          <w:sz w:val="24"/>
          <w:szCs w:val="24"/>
        </w:rPr>
        <w:t>L</w:t>
      </w:r>
      <w:r w:rsidR="00A0782C">
        <w:rPr>
          <w:rFonts w:ascii="Times New Roman" w:hAnsi="Times New Roman"/>
          <w:sz w:val="24"/>
          <w:szCs w:val="24"/>
        </w:rPr>
        <w:t>ocation: The Tsongas Center</w:t>
      </w:r>
    </w:p>
    <w:p w:rsidR="00A0782C" w:rsidRDefault="00A0782C" w:rsidP="00A16F33">
      <w:pPr>
        <w:spacing w:after="0"/>
        <w:rPr>
          <w:rFonts w:ascii="Times New Roman" w:hAnsi="Times New Roman"/>
          <w:sz w:val="24"/>
          <w:szCs w:val="24"/>
        </w:rPr>
      </w:pPr>
    </w:p>
    <w:p w:rsidR="00A16F33" w:rsidRDefault="00A16F33" w:rsidP="00A16F33">
      <w:pPr>
        <w:spacing w:after="0"/>
        <w:rPr>
          <w:rFonts w:ascii="Times New Roman" w:hAnsi="Times New Roman"/>
          <w:sz w:val="24"/>
          <w:szCs w:val="24"/>
        </w:rPr>
      </w:pPr>
      <w:r w:rsidRPr="00887325">
        <w:rPr>
          <w:rFonts w:ascii="Times New Roman" w:hAnsi="Times New Roman"/>
          <w:sz w:val="24"/>
          <w:szCs w:val="24"/>
        </w:rPr>
        <w:t>Presenters</w:t>
      </w:r>
      <w:r w:rsidRPr="00AC3347">
        <w:rPr>
          <w:rFonts w:ascii="Times New Roman" w:hAnsi="Times New Roman"/>
          <w:sz w:val="24"/>
          <w:szCs w:val="24"/>
        </w:rPr>
        <w:t>: Brian Martin</w:t>
      </w:r>
      <w:r>
        <w:rPr>
          <w:rFonts w:ascii="Times New Roman" w:hAnsi="Times New Roman"/>
          <w:sz w:val="24"/>
          <w:szCs w:val="24"/>
        </w:rPr>
        <w:t xml:space="preserve">, </w:t>
      </w:r>
      <w:r w:rsidR="00C93A2C">
        <w:rPr>
          <w:rFonts w:ascii="Times New Roman" w:hAnsi="Times New Roman"/>
          <w:sz w:val="24"/>
          <w:szCs w:val="24"/>
        </w:rPr>
        <w:t>Headmaster, Lowell High School</w:t>
      </w:r>
      <w:r>
        <w:rPr>
          <w:rFonts w:ascii="Times New Roman" w:hAnsi="Times New Roman"/>
          <w:sz w:val="24"/>
          <w:szCs w:val="24"/>
        </w:rPr>
        <w:t xml:space="preserve">; and Jim Cook, Executive Director of Lowell Development and Financial Corp. and </w:t>
      </w:r>
      <w:proofErr w:type="gramStart"/>
      <w:r>
        <w:rPr>
          <w:rFonts w:ascii="Times New Roman" w:hAnsi="Times New Roman"/>
          <w:sz w:val="24"/>
          <w:szCs w:val="24"/>
        </w:rPr>
        <w:t>The</w:t>
      </w:r>
      <w:proofErr w:type="gramEnd"/>
      <w:r>
        <w:rPr>
          <w:rFonts w:ascii="Times New Roman" w:hAnsi="Times New Roman"/>
          <w:sz w:val="24"/>
          <w:szCs w:val="24"/>
        </w:rPr>
        <w:t xml:space="preserve"> Lowell Plan</w:t>
      </w:r>
    </w:p>
    <w:p w:rsidR="00A0782C" w:rsidRDefault="00A0782C" w:rsidP="00A16F33">
      <w:pPr>
        <w:spacing w:after="0"/>
        <w:rPr>
          <w:rFonts w:ascii="Times New Roman" w:hAnsi="Times New Roman"/>
          <w:sz w:val="24"/>
          <w:szCs w:val="24"/>
        </w:rPr>
      </w:pPr>
    </w:p>
    <w:p w:rsidR="00A16F33" w:rsidRDefault="00A16F33" w:rsidP="00A16F33">
      <w:pPr>
        <w:spacing w:after="0"/>
        <w:rPr>
          <w:rFonts w:ascii="Times New Roman" w:hAnsi="Times New Roman"/>
          <w:sz w:val="24"/>
          <w:szCs w:val="24"/>
        </w:rPr>
      </w:pPr>
      <w:r w:rsidRPr="00887325">
        <w:rPr>
          <w:rFonts w:ascii="Times New Roman" w:hAnsi="Times New Roman"/>
          <w:sz w:val="24"/>
          <w:szCs w:val="24"/>
        </w:rPr>
        <w:t>Overview</w:t>
      </w:r>
      <w:r>
        <w:rPr>
          <w:rFonts w:ascii="Times New Roman" w:hAnsi="Times New Roman"/>
          <w:sz w:val="24"/>
          <w:szCs w:val="24"/>
        </w:rPr>
        <w:t xml:space="preserve">:  </w:t>
      </w:r>
      <w:r w:rsidRPr="006757B4">
        <w:rPr>
          <w:rFonts w:ascii="Times New Roman" w:hAnsi="Times New Roman"/>
          <w:sz w:val="24"/>
          <w:szCs w:val="24"/>
        </w:rPr>
        <w:t>The</w:t>
      </w:r>
      <w:r w:rsidRPr="00AC3347">
        <w:rPr>
          <w:rFonts w:ascii="Times New Roman" w:hAnsi="Times New Roman"/>
          <w:sz w:val="24"/>
          <w:szCs w:val="24"/>
        </w:rPr>
        <w:t xml:space="preserve"> biggest challenge in urban animation is often the process of putting together the partnerships that are the prerequisite to getting anything done. Lowell met that challenge in the construction of the Tsongas </w:t>
      </w:r>
      <w:r w:rsidR="007A041A">
        <w:rPr>
          <w:rFonts w:ascii="Times New Roman" w:hAnsi="Times New Roman"/>
          <w:sz w:val="24"/>
          <w:szCs w:val="24"/>
        </w:rPr>
        <w:t>Center</w:t>
      </w:r>
      <w:r w:rsidRPr="00AC3347">
        <w:rPr>
          <w:rFonts w:ascii="Times New Roman" w:hAnsi="Times New Roman"/>
          <w:sz w:val="24"/>
          <w:szCs w:val="24"/>
        </w:rPr>
        <w:t xml:space="preserve">, but it wasn’t easy. </w:t>
      </w:r>
    </w:p>
    <w:p w:rsidR="00A16F33" w:rsidRPr="00AC3347" w:rsidRDefault="00A16F33" w:rsidP="00A16F33">
      <w:pPr>
        <w:pStyle w:val="ptext"/>
        <w:spacing w:before="0" w:beforeAutospacing="0" w:line="276" w:lineRule="auto"/>
        <w:ind w:left="2880"/>
        <w:rPr>
          <w:rFonts w:ascii="Times New Roman" w:hAnsi="Times New Roman" w:cs="Times New Roman"/>
          <w:sz w:val="24"/>
          <w:szCs w:val="24"/>
        </w:rPr>
      </w:pPr>
      <w:r w:rsidRPr="00AC3347">
        <w:rPr>
          <w:rFonts w:ascii="Times New Roman" w:hAnsi="Times New Roman" w:cs="Times New Roman"/>
          <w:sz w:val="24"/>
          <w:szCs w:val="24"/>
        </w:rPr>
        <w:lastRenderedPageBreak/>
        <w:t>When Brian Martin w</w:t>
      </w:r>
      <w:r>
        <w:rPr>
          <w:rFonts w:ascii="Times New Roman" w:hAnsi="Times New Roman" w:cs="Times New Roman"/>
          <w:sz w:val="24"/>
          <w:szCs w:val="24"/>
        </w:rPr>
        <w:t>as the City Manager in the mid</w:t>
      </w:r>
      <w:r w:rsidRPr="00AC3347">
        <w:rPr>
          <w:rFonts w:ascii="Times New Roman" w:hAnsi="Times New Roman" w:cs="Times New Roman"/>
          <w:sz w:val="24"/>
          <w:szCs w:val="24"/>
        </w:rPr>
        <w:t xml:space="preserve"> 90s, the proposal for a downtown arena pitted two groups against one another: those who said the financial risks for the city were too great; and those who said the rewards of the project were misunderstood, or worse, ignored.  Through a binding referendum in 1994, voters allowed city officials to spend tax dollars to build the </w:t>
      </w:r>
      <w:r>
        <w:rPr>
          <w:rFonts w:ascii="Times New Roman" w:hAnsi="Times New Roman" w:cs="Times New Roman"/>
          <w:sz w:val="24"/>
          <w:szCs w:val="24"/>
        </w:rPr>
        <w:t>arena by a vote of 10,637 to 9,</w:t>
      </w:r>
      <w:r w:rsidRPr="00AC3347">
        <w:rPr>
          <w:rFonts w:ascii="Times New Roman" w:hAnsi="Times New Roman" w:cs="Times New Roman"/>
          <w:sz w:val="24"/>
          <w:szCs w:val="24"/>
        </w:rPr>
        <w:t>747, or a 53-4</w:t>
      </w:r>
      <w:r>
        <w:rPr>
          <w:rFonts w:ascii="Times New Roman" w:hAnsi="Times New Roman" w:cs="Times New Roman"/>
          <w:sz w:val="24"/>
          <w:szCs w:val="24"/>
        </w:rPr>
        <w:t>7 percent decision. In November</w:t>
      </w:r>
      <w:r w:rsidRPr="00AC3347">
        <w:rPr>
          <w:rFonts w:ascii="Times New Roman" w:hAnsi="Times New Roman" w:cs="Times New Roman"/>
          <w:sz w:val="24"/>
          <w:szCs w:val="24"/>
        </w:rPr>
        <w:t xml:space="preserve"> 2009, the City Council unanimously approved the term sheet and purchase-and-sales agreement, and passed a home-rule petition to be approved by the state legislature, to transfer the Tsongas </w:t>
      </w:r>
      <w:r w:rsidR="007A041A">
        <w:rPr>
          <w:rFonts w:ascii="Times New Roman" w:hAnsi="Times New Roman" w:cs="Times New Roman"/>
          <w:sz w:val="24"/>
          <w:szCs w:val="24"/>
        </w:rPr>
        <w:t xml:space="preserve">Center </w:t>
      </w:r>
      <w:r w:rsidRPr="00AC3347">
        <w:rPr>
          <w:rFonts w:ascii="Times New Roman" w:hAnsi="Times New Roman" w:cs="Times New Roman"/>
          <w:sz w:val="24"/>
          <w:szCs w:val="24"/>
        </w:rPr>
        <w:t xml:space="preserve">to the UMass Building Authority. The arena was one of the largest public works projects in Lowell’s history. </w:t>
      </w:r>
    </w:p>
    <w:p w:rsidR="00A16F33" w:rsidRPr="00AC3347" w:rsidRDefault="00A16F33" w:rsidP="00A16F33">
      <w:pPr>
        <w:pStyle w:val="ptext"/>
        <w:spacing w:before="0" w:beforeAutospacing="0" w:line="276" w:lineRule="auto"/>
        <w:ind w:left="2880"/>
        <w:rPr>
          <w:rFonts w:ascii="Times New Roman" w:hAnsi="Times New Roman" w:cs="Times New Roman"/>
          <w:sz w:val="24"/>
          <w:szCs w:val="24"/>
        </w:rPr>
      </w:pPr>
      <w:r w:rsidRPr="00AC3347">
        <w:rPr>
          <w:rFonts w:ascii="Times New Roman" w:hAnsi="Times New Roman" w:cs="Times New Roman"/>
          <w:sz w:val="24"/>
          <w:szCs w:val="24"/>
        </w:rPr>
        <w:t xml:space="preserve">Lowell has mobilized its cultural resources for economic growth, community pride, and educational development. The Tsongas </w:t>
      </w:r>
      <w:r w:rsidR="007A041A">
        <w:rPr>
          <w:rFonts w:ascii="Times New Roman" w:hAnsi="Times New Roman" w:cs="Times New Roman"/>
          <w:sz w:val="24"/>
          <w:szCs w:val="24"/>
        </w:rPr>
        <w:t xml:space="preserve">Center </w:t>
      </w:r>
      <w:r w:rsidRPr="00AC3347">
        <w:rPr>
          <w:rFonts w:ascii="Times New Roman" w:hAnsi="Times New Roman" w:cs="Times New Roman"/>
          <w:sz w:val="24"/>
          <w:szCs w:val="24"/>
        </w:rPr>
        <w:t xml:space="preserve">tells a special tale both about the evolving nature of places and the challenges faced by those “makers of place.”  </w:t>
      </w:r>
    </w:p>
    <w:p w:rsidR="00A16F33" w:rsidRDefault="00A16F33" w:rsidP="00A16F33">
      <w:pPr>
        <w:pStyle w:val="ptext"/>
        <w:spacing w:before="0" w:beforeAutospacing="0" w:line="276" w:lineRule="auto"/>
        <w:ind w:left="2880"/>
        <w:rPr>
          <w:rFonts w:ascii="Times New Roman" w:hAnsi="Times New Roman" w:cs="Times New Roman"/>
          <w:sz w:val="24"/>
          <w:szCs w:val="24"/>
        </w:rPr>
      </w:pPr>
      <w:r w:rsidRPr="00AC3347">
        <w:rPr>
          <w:rFonts w:ascii="Times New Roman" w:hAnsi="Times New Roman" w:cs="Times New Roman"/>
          <w:sz w:val="24"/>
          <w:szCs w:val="24"/>
        </w:rPr>
        <w:t xml:space="preserve">Productively engaging in conflict is always valuable. Most people are willing and interested in resolving their conflicts; they just need the appropriate skill set and opportunities in which to practice this skill set. Without a conflict resolution skill set, people want to avoid conflict, hoping it will go away or not wanting to make a “big deal out of nothing.” Research and personal experiences show us that, when we avoid conflict, the conflict actually escalates and our thoughts and feelings become more negative. Practicing conflict management skills leads to more successful engagement in conflict with outcomes of relief, understanding, better communication, and greater productivity for all involved. </w:t>
      </w:r>
    </w:p>
    <w:p w:rsidR="00A16F33" w:rsidRPr="00E7048B" w:rsidRDefault="00A16F33" w:rsidP="00A16F33">
      <w:pPr>
        <w:pStyle w:val="ptext"/>
        <w:spacing w:before="0" w:beforeAutospacing="0" w:line="276" w:lineRule="auto"/>
        <w:ind w:left="2880"/>
        <w:rPr>
          <w:rFonts w:ascii="Times New Roman" w:hAnsi="Times New Roman" w:cs="Times New Roman"/>
          <w:color w:val="auto"/>
          <w:sz w:val="24"/>
          <w:szCs w:val="24"/>
        </w:rPr>
      </w:pPr>
      <w:r w:rsidRPr="00AC3347">
        <w:rPr>
          <w:rFonts w:ascii="Times New Roman" w:hAnsi="Times New Roman" w:cs="Times New Roman"/>
          <w:sz w:val="24"/>
          <w:szCs w:val="24"/>
        </w:rPr>
        <w:t>Brian Martin started his political career in 1981 as a city councilor and served until 1989. As mayor in 1984, Brian was chair of the Lowell School Committee and cast the only vote in favor of the recommendations made by the Lowell Model for Educational Excellence. In 1989 he was a</w:t>
      </w:r>
      <w:r>
        <w:rPr>
          <w:rFonts w:ascii="Times New Roman" w:hAnsi="Times New Roman" w:cs="Times New Roman"/>
          <w:sz w:val="24"/>
          <w:szCs w:val="24"/>
        </w:rPr>
        <w:t>ppointed Assistant City M</w:t>
      </w:r>
      <w:r w:rsidRPr="00AC3347">
        <w:rPr>
          <w:rFonts w:ascii="Times New Roman" w:hAnsi="Times New Roman" w:cs="Times New Roman"/>
          <w:sz w:val="24"/>
          <w:szCs w:val="24"/>
        </w:rPr>
        <w:t>anager to Jim Campb</w:t>
      </w:r>
      <w:r>
        <w:rPr>
          <w:rFonts w:ascii="Times New Roman" w:hAnsi="Times New Roman" w:cs="Times New Roman"/>
          <w:sz w:val="24"/>
          <w:szCs w:val="24"/>
        </w:rPr>
        <w:t>ell and subsequently served as Assistant City M</w:t>
      </w:r>
      <w:r w:rsidRPr="00AC3347">
        <w:rPr>
          <w:rFonts w:ascii="Times New Roman" w:hAnsi="Times New Roman" w:cs="Times New Roman"/>
          <w:sz w:val="24"/>
          <w:szCs w:val="24"/>
        </w:rPr>
        <w:t>anager for Richa</w:t>
      </w:r>
      <w:r>
        <w:rPr>
          <w:rFonts w:ascii="Times New Roman" w:hAnsi="Times New Roman" w:cs="Times New Roman"/>
          <w:sz w:val="24"/>
          <w:szCs w:val="24"/>
        </w:rPr>
        <w:t>rd Johnson. Brian was Lowell’s City M</w:t>
      </w:r>
      <w:r w:rsidRPr="00AC3347">
        <w:rPr>
          <w:rFonts w:ascii="Times New Roman" w:hAnsi="Times New Roman" w:cs="Times New Roman"/>
          <w:sz w:val="24"/>
          <w:szCs w:val="24"/>
        </w:rPr>
        <w:t>anager from 1995 to 2000. Brian will discuss his role as City Manager and his continued interest in the Tsongas</w:t>
      </w:r>
      <w:r w:rsidR="007A041A">
        <w:rPr>
          <w:rFonts w:ascii="Times New Roman" w:hAnsi="Times New Roman" w:cs="Times New Roman"/>
          <w:sz w:val="24"/>
          <w:szCs w:val="24"/>
        </w:rPr>
        <w:t xml:space="preserve"> Center</w:t>
      </w:r>
      <w:r w:rsidRPr="00AC3347">
        <w:rPr>
          <w:rFonts w:ascii="Times New Roman" w:hAnsi="Times New Roman" w:cs="Times New Roman"/>
          <w:sz w:val="24"/>
          <w:szCs w:val="24"/>
        </w:rPr>
        <w:t>.</w:t>
      </w:r>
      <w:r>
        <w:rPr>
          <w:rFonts w:ascii="Times New Roman" w:hAnsi="Times New Roman" w:cs="Times New Roman"/>
          <w:sz w:val="24"/>
          <w:szCs w:val="24"/>
        </w:rPr>
        <w:t xml:space="preserve"> Jim will discuss the impact on the business community and the role of the private </w:t>
      </w:r>
      <w:r w:rsidRPr="00E7048B">
        <w:rPr>
          <w:rFonts w:ascii="Times New Roman" w:hAnsi="Times New Roman" w:cs="Times New Roman"/>
          <w:color w:val="auto"/>
          <w:sz w:val="24"/>
          <w:szCs w:val="24"/>
        </w:rPr>
        <w:t>sector</w:t>
      </w:r>
      <w:r w:rsidR="007A041A">
        <w:rPr>
          <w:rFonts w:ascii="Times New Roman" w:hAnsi="Times New Roman" w:cs="Times New Roman"/>
          <w:color w:val="auto"/>
          <w:sz w:val="24"/>
          <w:szCs w:val="24"/>
        </w:rPr>
        <w:t xml:space="preserve"> in this project</w:t>
      </w:r>
      <w:r w:rsidRPr="00E7048B">
        <w:rPr>
          <w:rFonts w:ascii="Times New Roman" w:hAnsi="Times New Roman" w:cs="Times New Roman"/>
          <w:color w:val="auto"/>
          <w:sz w:val="24"/>
          <w:szCs w:val="24"/>
        </w:rPr>
        <w:t>.</w:t>
      </w:r>
    </w:p>
    <w:p w:rsidR="00A16F33" w:rsidRPr="00353A49" w:rsidRDefault="00A16F33" w:rsidP="00A16F33">
      <w:pPr>
        <w:pStyle w:val="rteleft"/>
        <w:spacing w:line="276" w:lineRule="auto"/>
        <w:ind w:left="2880"/>
        <w:rPr>
          <w:color w:val="2D2D2D"/>
        </w:rPr>
      </w:pPr>
      <w:r w:rsidRPr="00E7048B">
        <w:rPr>
          <w:rStyle w:val="Strong"/>
          <w:b w:val="0"/>
        </w:rPr>
        <w:lastRenderedPageBreak/>
        <w:t>Objectives:</w:t>
      </w:r>
      <w:r w:rsidRPr="00E7048B">
        <w:t xml:space="preserve"> (1) define the five conflict handling styles</w:t>
      </w:r>
      <w:r w:rsidR="00F53E4A">
        <w:t xml:space="preserve"> of the panelists</w:t>
      </w:r>
      <w:r w:rsidRPr="00E7048B">
        <w:t xml:space="preserve"> and identify your preferred approach to dealing with conflict; (2) understand the different conflict handling modes or styles and how they affect interpersonal and group dynamics and learn how to select the most appropriate styles for a given situation; (3) recognize that conflict is an ever-present component of any decision-making environment analyze a specific decision situation (the construction of the Tsongas</w:t>
      </w:r>
      <w:r w:rsidR="007A041A">
        <w:t xml:space="preserve"> Center</w:t>
      </w:r>
      <w:r w:rsidRPr="00E7048B">
        <w:t>); (4) understand the stakes of those involved; and (5) identify sources of conflict and the negotiation strategies used.</w:t>
      </w:r>
    </w:p>
    <w:p w:rsidR="008E0D5F" w:rsidRDefault="008E0D5F" w:rsidP="00A16F33">
      <w:pPr>
        <w:spacing w:after="0" w:line="240" w:lineRule="auto"/>
        <w:ind w:left="0"/>
        <w:rPr>
          <w:rFonts w:ascii="Times New Roman" w:hAnsi="Times New Roman"/>
          <w:sz w:val="24"/>
          <w:szCs w:val="24"/>
        </w:rPr>
      </w:pPr>
    </w:p>
    <w:p w:rsidR="00A16F33" w:rsidRPr="00D30F13" w:rsidRDefault="00434880" w:rsidP="00A16F33">
      <w:pPr>
        <w:spacing w:after="0" w:line="240" w:lineRule="auto"/>
        <w:ind w:left="0"/>
        <w:rPr>
          <w:rFonts w:ascii="Times New Roman" w:hAnsi="Times New Roman"/>
          <w:sz w:val="24"/>
          <w:szCs w:val="24"/>
        </w:rPr>
      </w:pPr>
      <w:r>
        <w:rPr>
          <w:rFonts w:ascii="Times New Roman" w:hAnsi="Times New Roman"/>
          <w:sz w:val="24"/>
          <w:szCs w:val="24"/>
        </w:rPr>
        <w:t>Saturday, April 9</w:t>
      </w:r>
      <w:r w:rsidR="00FE06C4">
        <w:rPr>
          <w:rFonts w:ascii="Times New Roman" w:hAnsi="Times New Roman"/>
          <w:sz w:val="24"/>
          <w:szCs w:val="24"/>
        </w:rPr>
        <w:t xml:space="preserve"> </w:t>
      </w:r>
      <w:r w:rsidR="00A16F33">
        <w:rPr>
          <w:rFonts w:ascii="Times New Roman" w:hAnsi="Times New Roman"/>
          <w:b/>
          <w:sz w:val="24"/>
          <w:szCs w:val="24"/>
        </w:rPr>
        <w:tab/>
      </w:r>
      <w:r w:rsidR="00A16F33">
        <w:rPr>
          <w:rFonts w:ascii="Times New Roman" w:hAnsi="Times New Roman"/>
          <w:b/>
          <w:sz w:val="24"/>
          <w:szCs w:val="24"/>
        </w:rPr>
        <w:tab/>
      </w:r>
      <w:r w:rsidR="00A16F33" w:rsidRPr="006A2AEF">
        <w:rPr>
          <w:rFonts w:ascii="Times New Roman" w:hAnsi="Times New Roman"/>
          <w:b/>
          <w:sz w:val="24"/>
          <w:szCs w:val="24"/>
        </w:rPr>
        <w:t>Rafting</w:t>
      </w:r>
      <w:r w:rsidR="00A16F33">
        <w:rPr>
          <w:rFonts w:ascii="Times New Roman" w:hAnsi="Times New Roman"/>
          <w:sz w:val="24"/>
          <w:szCs w:val="24"/>
        </w:rPr>
        <w:t xml:space="preserve"> - Concord River </w:t>
      </w:r>
    </w:p>
    <w:p w:rsidR="00A16F33" w:rsidRDefault="00A16F33" w:rsidP="00A16F33">
      <w:pPr>
        <w:pStyle w:val="NormalWeb"/>
        <w:spacing w:line="276" w:lineRule="auto"/>
      </w:pPr>
      <w:r>
        <w:t>This is an early spring whitewater rafting trip on the Concord River. The urban whitewater ride plunges over three major class III-IV rapids - Twisted Sister, Three Beauties, and Middlesex Dam. When the water level is right, Three Beauties becomes an intensely fun surfing hole. Surfing involves paddling upstream into a wave or hole with the goal to fill the boat with water, splash the entire crew, or maybe even have the boat stand on end.  There will be two runs made. The Concord River rafting trip concludes with passage through the Lower Locks, an 1850's lock chamber between UMass Lowell’s Inn and Conference and Middlesex Community College. A portion of the proceeds from this trip benefit the </w:t>
      </w:r>
      <w:hyperlink r:id="rId7" w:history="1">
        <w:r w:rsidRPr="00420D6C">
          <w:rPr>
            <w:rStyle w:val="Hyperlink"/>
            <w:color w:val="auto"/>
            <w:u w:val="none"/>
          </w:rPr>
          <w:t>Lowell Parks and Conservation Trust</w:t>
        </w:r>
      </w:hyperlink>
      <w:r>
        <w:t xml:space="preserve">, working to preserve </w:t>
      </w:r>
      <w:proofErr w:type="spellStart"/>
      <w:r>
        <w:t>greenspace</w:t>
      </w:r>
      <w:proofErr w:type="spellEnd"/>
      <w:r>
        <w:t xml:space="preserve"> in Lowell.</w:t>
      </w:r>
    </w:p>
    <w:p w:rsidR="00456828" w:rsidRDefault="00A16F33" w:rsidP="007372D3">
      <w:pPr>
        <w:pStyle w:val="rteleft"/>
        <w:spacing w:line="276" w:lineRule="auto"/>
        <w:ind w:left="2880"/>
      </w:pPr>
      <w:r w:rsidRPr="00E7048B">
        <w:rPr>
          <w:rStyle w:val="Strong"/>
          <w:b w:val="0"/>
        </w:rPr>
        <w:t>Objectives</w:t>
      </w:r>
      <w:r w:rsidRPr="00E7048B">
        <w:rPr>
          <w:b/>
        </w:rPr>
        <w:t>:</w:t>
      </w:r>
      <w:r w:rsidRPr="00E7048B">
        <w:t xml:space="preserve"> (1) experience one of the most significant natural resources in the Lowell; and (2) function as a team.</w:t>
      </w:r>
    </w:p>
    <w:p w:rsidR="00456828" w:rsidRDefault="00456828" w:rsidP="00D30F13">
      <w:pPr>
        <w:pStyle w:val="NoSpacing"/>
        <w:rPr>
          <w:rFonts w:ascii="Times New Roman" w:hAnsi="Times New Roman"/>
          <w:sz w:val="24"/>
          <w:szCs w:val="24"/>
        </w:rPr>
      </w:pPr>
    </w:p>
    <w:p w:rsidR="00D30F13" w:rsidRDefault="00D30F13" w:rsidP="00D30F13">
      <w:pPr>
        <w:pStyle w:val="NoSpacing"/>
        <w:rPr>
          <w:rFonts w:ascii="Times New Roman" w:hAnsi="Times New Roman"/>
          <w:b/>
          <w:sz w:val="24"/>
          <w:szCs w:val="24"/>
        </w:rPr>
      </w:pPr>
      <w:r>
        <w:rPr>
          <w:rFonts w:ascii="Times New Roman" w:hAnsi="Times New Roman"/>
          <w:sz w:val="24"/>
          <w:szCs w:val="24"/>
        </w:rPr>
        <w:t>Wednesday, April 29</w:t>
      </w:r>
      <w:r w:rsidR="00FE06C4">
        <w:rPr>
          <w:rFonts w:ascii="Times New Roman" w:hAnsi="Times New Roman"/>
          <w:sz w:val="24"/>
          <w:szCs w:val="24"/>
        </w:rPr>
        <w:tab/>
      </w:r>
      <w:r w:rsidR="00A16F33">
        <w:rPr>
          <w:rFonts w:ascii="Times New Roman" w:hAnsi="Times New Roman"/>
          <w:sz w:val="24"/>
          <w:szCs w:val="24"/>
        </w:rPr>
        <w:tab/>
      </w:r>
      <w:r w:rsidRPr="00F21B11">
        <w:rPr>
          <w:rFonts w:ascii="Times New Roman" w:hAnsi="Times New Roman"/>
          <w:b/>
          <w:sz w:val="24"/>
          <w:szCs w:val="24"/>
        </w:rPr>
        <w:t>Immigration: The Big Move</w:t>
      </w:r>
    </w:p>
    <w:p w:rsidR="00D30F13" w:rsidRDefault="00D30F13" w:rsidP="00D30F13">
      <w:pPr>
        <w:pStyle w:val="NoSpacing"/>
        <w:rPr>
          <w:rFonts w:ascii="Times New Roman" w:hAnsi="Times New Roman"/>
          <w:b/>
          <w:sz w:val="24"/>
          <w:szCs w:val="24"/>
        </w:rPr>
      </w:pPr>
    </w:p>
    <w:p w:rsidR="00D30F13" w:rsidRDefault="00D30F13" w:rsidP="00D30F13">
      <w:pPr>
        <w:pStyle w:val="NoSpacing"/>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7372D3">
        <w:rPr>
          <w:rFonts w:ascii="Times New Roman" w:hAnsi="Times New Roman"/>
          <w:sz w:val="24"/>
          <w:szCs w:val="24"/>
        </w:rPr>
        <w:t xml:space="preserve">Location: </w:t>
      </w:r>
      <w:r w:rsidR="00C30A2D">
        <w:rPr>
          <w:rFonts w:ascii="Times New Roman" w:hAnsi="Times New Roman"/>
          <w:sz w:val="24"/>
          <w:szCs w:val="24"/>
        </w:rPr>
        <w:t xml:space="preserve">Enterprise Bank, </w:t>
      </w:r>
      <w:r w:rsidR="0030060B">
        <w:rPr>
          <w:rFonts w:ascii="Times New Roman" w:hAnsi="Times New Roman"/>
          <w:sz w:val="24"/>
          <w:szCs w:val="24"/>
        </w:rPr>
        <w:t xml:space="preserve">18 </w:t>
      </w:r>
      <w:r w:rsidR="00C30A2D">
        <w:rPr>
          <w:rFonts w:ascii="Times New Roman" w:hAnsi="Times New Roman"/>
          <w:sz w:val="24"/>
          <w:szCs w:val="24"/>
        </w:rPr>
        <w:t>Palmer St.</w:t>
      </w:r>
    </w:p>
    <w:p w:rsidR="00D30F13" w:rsidRDefault="00E0695A" w:rsidP="00D4584A">
      <w:pPr>
        <w:pStyle w:val="title"/>
        <w:spacing w:line="276" w:lineRule="auto"/>
        <w:ind w:left="2160" w:firstLine="720"/>
      </w:pPr>
      <w:r>
        <w:t>Facilitator</w:t>
      </w:r>
      <w:r w:rsidR="00D30F13">
        <w:t>: Bob Forrant, PhD, History, UMass Lowell</w:t>
      </w:r>
    </w:p>
    <w:p w:rsidR="00D30F13" w:rsidRPr="00D30F13" w:rsidRDefault="00D30F13" w:rsidP="00D30F13">
      <w:pPr>
        <w:pStyle w:val="NoSpacing"/>
        <w:ind w:left="2880"/>
        <w:rPr>
          <w:rFonts w:ascii="Times New Roman" w:hAnsi="Times New Roman"/>
          <w:sz w:val="24"/>
          <w:szCs w:val="24"/>
        </w:rPr>
      </w:pPr>
      <w:r>
        <w:rPr>
          <w:rFonts w:ascii="Times New Roman" w:hAnsi="Times New Roman"/>
          <w:sz w:val="24"/>
          <w:szCs w:val="24"/>
        </w:rPr>
        <w:t xml:space="preserve">Overview: </w:t>
      </w:r>
      <w:r w:rsidRPr="00D30F13">
        <w:rPr>
          <w:rFonts w:ascii="Times New Roman" w:hAnsi="Times New Roman"/>
          <w:i/>
          <w:sz w:val="24"/>
          <w:szCs w:val="24"/>
        </w:rPr>
        <w:t xml:space="preserve">Central to Lowell’s story is this ever-changing workforce through the periodic rise and fall of mill employment through the 1920s followed by the city’s rebirth as a high technology showcase, the home to the Lowell National Historical </w:t>
      </w:r>
      <w:r w:rsidRPr="00D30F13">
        <w:rPr>
          <w:rFonts w:ascii="Times New Roman" w:hAnsi="Times New Roman"/>
          <w:i/>
          <w:sz w:val="24"/>
          <w:szCs w:val="24"/>
        </w:rPr>
        <w:lastRenderedPageBreak/>
        <w:t>Park and its attendant historical preservation, numerous private-public partnerships building on the city’s wonderful “old bones,” and more recently as a city intent of playing a leading role in cultural production. Throughout these various transformations newcomers have been in the middle of the action, starting businesses, restoring old neighborhoods through their sweat equity, and contributing in numerous ways  to the sorts of cultural activities that make Lowell an exciting place to be.</w:t>
      </w:r>
    </w:p>
    <w:p w:rsidR="00D30F13" w:rsidRDefault="00D30F13" w:rsidP="00D30F13">
      <w:pPr>
        <w:pStyle w:val="ListParagraph"/>
        <w:spacing w:after="0"/>
        <w:ind w:left="2880"/>
      </w:pPr>
    </w:p>
    <w:p w:rsidR="00D30F13" w:rsidRPr="00D30F13" w:rsidRDefault="00D30F13" w:rsidP="00D30F13">
      <w:pPr>
        <w:pStyle w:val="ListParagraph"/>
        <w:spacing w:after="0"/>
        <w:ind w:left="2880"/>
        <w:rPr>
          <w:rFonts w:ascii="Times New Roman" w:hAnsi="Times New Roman"/>
          <w:sz w:val="24"/>
          <w:szCs w:val="24"/>
        </w:rPr>
      </w:pPr>
      <w:r w:rsidRPr="00D30F13">
        <w:rPr>
          <w:rFonts w:ascii="Times New Roman" w:hAnsi="Times New Roman"/>
          <w:sz w:val="24"/>
          <w:szCs w:val="24"/>
        </w:rPr>
        <w:t xml:space="preserve">Robert </w:t>
      </w:r>
      <w:proofErr w:type="gramStart"/>
      <w:r w:rsidRPr="00D30F13">
        <w:rPr>
          <w:rFonts w:ascii="Times New Roman" w:hAnsi="Times New Roman"/>
          <w:sz w:val="24"/>
          <w:szCs w:val="24"/>
        </w:rPr>
        <w:t>Forrant  and</w:t>
      </w:r>
      <w:proofErr w:type="gramEnd"/>
      <w:r w:rsidRPr="00D30F13">
        <w:rPr>
          <w:rFonts w:ascii="Times New Roman" w:hAnsi="Times New Roman"/>
          <w:sz w:val="24"/>
          <w:szCs w:val="24"/>
        </w:rPr>
        <w:t xml:space="preserve"> </w:t>
      </w:r>
      <w:proofErr w:type="spellStart"/>
      <w:r w:rsidRPr="00D30F13">
        <w:rPr>
          <w:rFonts w:ascii="Times New Roman" w:hAnsi="Times New Roman"/>
          <w:sz w:val="24"/>
          <w:szCs w:val="24"/>
        </w:rPr>
        <w:t>Christoph</w:t>
      </w:r>
      <w:proofErr w:type="spellEnd"/>
      <w:r w:rsidRPr="00D30F13">
        <w:rPr>
          <w:rFonts w:ascii="Times New Roman" w:hAnsi="Times New Roman"/>
          <w:sz w:val="24"/>
          <w:szCs w:val="24"/>
        </w:rPr>
        <w:t xml:space="preserve"> </w:t>
      </w:r>
      <w:proofErr w:type="spellStart"/>
      <w:r w:rsidRPr="00D30F13">
        <w:rPr>
          <w:rFonts w:ascii="Times New Roman" w:hAnsi="Times New Roman"/>
          <w:sz w:val="24"/>
          <w:szCs w:val="24"/>
        </w:rPr>
        <w:t>Strobel</w:t>
      </w:r>
      <w:proofErr w:type="spellEnd"/>
      <w:r w:rsidRPr="00D30F13">
        <w:rPr>
          <w:rFonts w:ascii="Times New Roman" w:hAnsi="Times New Roman"/>
          <w:sz w:val="24"/>
          <w:szCs w:val="24"/>
        </w:rPr>
        <w:t xml:space="preserve">. </w:t>
      </w:r>
      <w:proofErr w:type="gramStart"/>
      <w:r w:rsidRPr="00D30F13">
        <w:rPr>
          <w:rFonts w:ascii="Times New Roman" w:hAnsi="Times New Roman"/>
          <w:i/>
          <w:iCs/>
          <w:sz w:val="24"/>
          <w:szCs w:val="24"/>
        </w:rPr>
        <w:t>The Big Move Immigrant Voices from a Mill City</w:t>
      </w:r>
      <w:r w:rsidRPr="00D30F13">
        <w:rPr>
          <w:rFonts w:ascii="Times New Roman" w:hAnsi="Times New Roman"/>
          <w:sz w:val="24"/>
          <w:szCs w:val="24"/>
        </w:rPr>
        <w:t>.</w:t>
      </w:r>
      <w:proofErr w:type="gramEnd"/>
      <w:r w:rsidRPr="00D30F13">
        <w:rPr>
          <w:rFonts w:ascii="Times New Roman" w:hAnsi="Times New Roman"/>
          <w:sz w:val="24"/>
          <w:szCs w:val="24"/>
        </w:rPr>
        <w:t xml:space="preserve"> Lowell, MA: Loom Press, 2011. </w:t>
      </w:r>
      <w:proofErr w:type="gramStart"/>
      <w:r w:rsidRPr="00D30F13">
        <w:rPr>
          <w:rFonts w:ascii="Times New Roman" w:hAnsi="Times New Roman"/>
          <w:sz w:val="24"/>
          <w:szCs w:val="24"/>
        </w:rPr>
        <w:t>1-2.</w:t>
      </w:r>
      <w:proofErr w:type="gramEnd"/>
      <w:r w:rsidRPr="00D30F13">
        <w:rPr>
          <w:rFonts w:ascii="Times New Roman" w:hAnsi="Times New Roman"/>
          <w:sz w:val="24"/>
          <w:szCs w:val="24"/>
        </w:rPr>
        <w:t xml:space="preserve"> </w:t>
      </w:r>
    </w:p>
    <w:p w:rsidR="00D30F13" w:rsidRPr="00D30F13" w:rsidRDefault="00D30F13" w:rsidP="00D30F13">
      <w:pPr>
        <w:pStyle w:val="ListParagraph"/>
        <w:spacing w:after="0"/>
        <w:ind w:left="2880"/>
        <w:rPr>
          <w:rFonts w:ascii="Times New Roman" w:hAnsi="Times New Roman"/>
          <w:sz w:val="24"/>
          <w:szCs w:val="24"/>
        </w:rPr>
      </w:pPr>
    </w:p>
    <w:p w:rsidR="002674FB" w:rsidRDefault="00D30F13" w:rsidP="00456828">
      <w:pPr>
        <w:pStyle w:val="ListParagraph"/>
        <w:spacing w:after="0"/>
        <w:ind w:left="2880"/>
        <w:rPr>
          <w:rFonts w:ascii="Times New Roman" w:hAnsi="Times New Roman"/>
          <w:color w:val="000000"/>
          <w:sz w:val="24"/>
          <w:szCs w:val="24"/>
        </w:rPr>
      </w:pPr>
      <w:r w:rsidRPr="0026102D">
        <w:rPr>
          <w:rFonts w:ascii="Times New Roman" w:hAnsi="Times New Roman"/>
          <w:sz w:val="24"/>
          <w:szCs w:val="24"/>
        </w:rPr>
        <w:t xml:space="preserve">Objectives: (1) recognize how individuals seek out ways to imagine and maintain their cultural identities; (2) understand that this is done through preservation, creation, re-invention of traditions, ways of life, customs, and practices; and (3) </w:t>
      </w:r>
      <w:r w:rsidRPr="0026102D">
        <w:rPr>
          <w:rFonts w:ascii="Times New Roman" w:hAnsi="Times New Roman"/>
          <w:color w:val="000000"/>
          <w:sz w:val="24"/>
          <w:szCs w:val="24"/>
        </w:rPr>
        <w:t>understand that Lowell’s immigrant and refugee story is broad, complex, and on-going.</w:t>
      </w:r>
    </w:p>
    <w:p w:rsidR="00456828" w:rsidRPr="00456828" w:rsidRDefault="00456828" w:rsidP="00456828">
      <w:pPr>
        <w:pStyle w:val="ListParagraph"/>
        <w:spacing w:after="0"/>
        <w:ind w:left="2880"/>
        <w:rPr>
          <w:rFonts w:ascii="Times New Roman" w:hAnsi="Times New Roman"/>
          <w:sz w:val="24"/>
          <w:szCs w:val="24"/>
        </w:rPr>
      </w:pPr>
    </w:p>
    <w:p w:rsidR="00A16F33" w:rsidRPr="002674FB" w:rsidRDefault="00A16F33" w:rsidP="00A16F33">
      <w:pPr>
        <w:ind w:left="0"/>
        <w:rPr>
          <w:rFonts w:ascii="Times New Roman" w:hAnsi="Times New Roman"/>
          <w:sz w:val="24"/>
          <w:szCs w:val="24"/>
        </w:rPr>
      </w:pPr>
      <w:r w:rsidRPr="002674FB">
        <w:rPr>
          <w:rFonts w:ascii="Times New Roman" w:hAnsi="Times New Roman"/>
          <w:sz w:val="24"/>
          <w:szCs w:val="24"/>
        </w:rPr>
        <w:t>Saturday,</w:t>
      </w:r>
      <w:r w:rsidR="00434880">
        <w:rPr>
          <w:rFonts w:ascii="Times New Roman" w:hAnsi="Times New Roman"/>
          <w:sz w:val="24"/>
          <w:szCs w:val="24"/>
        </w:rPr>
        <w:t xml:space="preserve"> April 30</w:t>
      </w:r>
      <w:r w:rsidRPr="002674FB">
        <w:rPr>
          <w:rFonts w:ascii="Times New Roman" w:hAnsi="Times New Roman"/>
          <w:sz w:val="24"/>
          <w:szCs w:val="24"/>
        </w:rPr>
        <w:tab/>
      </w:r>
      <w:r w:rsidRPr="002674FB">
        <w:rPr>
          <w:rFonts w:ascii="Times New Roman" w:hAnsi="Times New Roman"/>
          <w:sz w:val="24"/>
          <w:szCs w:val="24"/>
        </w:rPr>
        <w:tab/>
      </w:r>
      <w:r w:rsidRPr="002674FB">
        <w:rPr>
          <w:rFonts w:ascii="Times New Roman" w:hAnsi="Times New Roman"/>
          <w:b/>
          <w:sz w:val="24"/>
          <w:szCs w:val="24"/>
        </w:rPr>
        <w:t>Neighborhood Walk</w:t>
      </w:r>
    </w:p>
    <w:p w:rsidR="00A16F33" w:rsidRPr="00AC3347" w:rsidRDefault="00A16F33" w:rsidP="00A16F33">
      <w:pPr>
        <w:spacing w:after="0"/>
        <w:rPr>
          <w:rFonts w:ascii="Times New Roman" w:hAnsi="Times New Roman"/>
          <w:sz w:val="24"/>
          <w:szCs w:val="24"/>
        </w:rPr>
      </w:pPr>
      <w:r w:rsidRPr="00AC3347">
        <w:rPr>
          <w:rFonts w:ascii="Times New Roman" w:hAnsi="Times New Roman"/>
          <w:sz w:val="24"/>
          <w:szCs w:val="24"/>
        </w:rPr>
        <w:t xml:space="preserve">Meeting time and location: 9 am at </w:t>
      </w:r>
      <w:proofErr w:type="spellStart"/>
      <w:r w:rsidRPr="00AC3347">
        <w:rPr>
          <w:rFonts w:ascii="Times New Roman" w:hAnsi="Times New Roman"/>
          <w:sz w:val="24"/>
          <w:szCs w:val="24"/>
        </w:rPr>
        <w:t>Cavaleiro’s</w:t>
      </w:r>
      <w:proofErr w:type="spellEnd"/>
      <w:r w:rsidRPr="00AC3347">
        <w:rPr>
          <w:rFonts w:ascii="Times New Roman" w:hAnsi="Times New Roman"/>
          <w:sz w:val="24"/>
          <w:szCs w:val="24"/>
        </w:rPr>
        <w:t>, 573 Lawrence St.</w:t>
      </w:r>
    </w:p>
    <w:p w:rsidR="00A16F33" w:rsidRPr="00AC3347" w:rsidRDefault="00A16F33" w:rsidP="00A16F33">
      <w:pPr>
        <w:spacing w:after="0"/>
        <w:rPr>
          <w:rFonts w:ascii="Times New Roman" w:hAnsi="Times New Roman"/>
          <w:sz w:val="24"/>
          <w:szCs w:val="24"/>
        </w:rPr>
      </w:pPr>
      <w:r w:rsidRPr="00AC3347">
        <w:rPr>
          <w:rFonts w:ascii="Times New Roman" w:hAnsi="Times New Roman"/>
          <w:sz w:val="24"/>
          <w:szCs w:val="24"/>
        </w:rPr>
        <w:t>Tour assigned neighborhood with hosts: 9:30 am – noon</w:t>
      </w:r>
    </w:p>
    <w:p w:rsidR="00A16F33" w:rsidRDefault="00A16F33" w:rsidP="00A16F33">
      <w:pPr>
        <w:spacing w:after="0"/>
        <w:rPr>
          <w:rFonts w:ascii="Times New Roman" w:hAnsi="Times New Roman"/>
          <w:sz w:val="24"/>
          <w:szCs w:val="24"/>
        </w:rPr>
      </w:pPr>
      <w:r w:rsidRPr="00AC3347">
        <w:rPr>
          <w:rFonts w:ascii="Times New Roman" w:hAnsi="Times New Roman"/>
          <w:sz w:val="24"/>
          <w:szCs w:val="24"/>
        </w:rPr>
        <w:t xml:space="preserve">Reconvene at </w:t>
      </w:r>
      <w:proofErr w:type="spellStart"/>
      <w:r w:rsidRPr="00AC3347">
        <w:rPr>
          <w:rFonts w:ascii="Times New Roman" w:hAnsi="Times New Roman"/>
          <w:sz w:val="24"/>
          <w:szCs w:val="24"/>
        </w:rPr>
        <w:t>Cavaleiro’s</w:t>
      </w:r>
      <w:proofErr w:type="spellEnd"/>
      <w:r w:rsidRPr="00AC3347">
        <w:rPr>
          <w:rFonts w:ascii="Times New Roman" w:hAnsi="Times New Roman"/>
          <w:sz w:val="24"/>
          <w:szCs w:val="24"/>
        </w:rPr>
        <w:t xml:space="preserve"> for lunch </w:t>
      </w:r>
      <w:r>
        <w:rPr>
          <w:rFonts w:ascii="Times New Roman" w:hAnsi="Times New Roman"/>
          <w:sz w:val="24"/>
          <w:szCs w:val="24"/>
        </w:rPr>
        <w:t xml:space="preserve">noon </w:t>
      </w:r>
      <w:r w:rsidRPr="00AC3347">
        <w:rPr>
          <w:rFonts w:ascii="Times New Roman" w:hAnsi="Times New Roman"/>
          <w:sz w:val="24"/>
          <w:szCs w:val="24"/>
        </w:rPr>
        <w:t>–</w:t>
      </w:r>
      <w:r>
        <w:rPr>
          <w:rFonts w:ascii="Times New Roman" w:hAnsi="Times New Roman"/>
          <w:sz w:val="24"/>
          <w:szCs w:val="24"/>
        </w:rPr>
        <w:t xml:space="preserve"> 1</w:t>
      </w:r>
      <w:r w:rsidRPr="00AC3347">
        <w:rPr>
          <w:rFonts w:ascii="Times New Roman" w:hAnsi="Times New Roman"/>
          <w:sz w:val="24"/>
          <w:szCs w:val="24"/>
        </w:rPr>
        <w:t>pm</w:t>
      </w:r>
    </w:p>
    <w:p w:rsidR="00A16F33" w:rsidRPr="00AC3347" w:rsidRDefault="00A16F33" w:rsidP="00A16F33">
      <w:pPr>
        <w:spacing w:after="0"/>
        <w:rPr>
          <w:rFonts w:ascii="Times New Roman" w:hAnsi="Times New Roman"/>
          <w:sz w:val="24"/>
          <w:szCs w:val="24"/>
        </w:rPr>
      </w:pPr>
    </w:p>
    <w:p w:rsidR="00A16F33" w:rsidRPr="00AC3347" w:rsidRDefault="00A16F33" w:rsidP="00A16F33">
      <w:pPr>
        <w:spacing w:after="0"/>
        <w:rPr>
          <w:rFonts w:ascii="Times New Roman" w:hAnsi="Times New Roman"/>
          <w:sz w:val="24"/>
          <w:szCs w:val="24"/>
        </w:rPr>
      </w:pPr>
      <w:r w:rsidRPr="00AC3347">
        <w:rPr>
          <w:rFonts w:ascii="Times New Roman" w:hAnsi="Times New Roman"/>
          <w:sz w:val="24"/>
          <w:szCs w:val="24"/>
        </w:rPr>
        <w:t>Neighborhoods:</w:t>
      </w:r>
    </w:p>
    <w:p w:rsidR="00A16F33" w:rsidRPr="00AC3347" w:rsidRDefault="00A16F33" w:rsidP="00A16F33">
      <w:pPr>
        <w:spacing w:after="0"/>
        <w:ind w:firstLine="720"/>
        <w:rPr>
          <w:rFonts w:ascii="Times New Roman" w:hAnsi="Times New Roman"/>
          <w:sz w:val="24"/>
          <w:szCs w:val="24"/>
        </w:rPr>
      </w:pPr>
      <w:proofErr w:type="spellStart"/>
      <w:r w:rsidRPr="00AC3347">
        <w:rPr>
          <w:rFonts w:ascii="Times New Roman" w:hAnsi="Times New Roman"/>
          <w:sz w:val="24"/>
          <w:szCs w:val="24"/>
        </w:rPr>
        <w:t>Pawtucketville</w:t>
      </w:r>
      <w:proofErr w:type="spellEnd"/>
      <w:r w:rsidRPr="00AC3347">
        <w:rPr>
          <w:rFonts w:ascii="Times New Roman" w:hAnsi="Times New Roman"/>
          <w:sz w:val="24"/>
          <w:szCs w:val="24"/>
        </w:rPr>
        <w:t xml:space="preserve"> </w:t>
      </w:r>
    </w:p>
    <w:p w:rsidR="00A16F33" w:rsidRPr="00AC3347" w:rsidRDefault="00A16F33" w:rsidP="00A16F33">
      <w:pPr>
        <w:spacing w:after="0"/>
        <w:ind w:firstLine="720"/>
        <w:rPr>
          <w:rFonts w:ascii="Times New Roman" w:hAnsi="Times New Roman"/>
          <w:sz w:val="24"/>
          <w:szCs w:val="24"/>
        </w:rPr>
      </w:pPr>
      <w:proofErr w:type="spellStart"/>
      <w:r w:rsidRPr="00AC3347">
        <w:rPr>
          <w:rFonts w:ascii="Times New Roman" w:hAnsi="Times New Roman"/>
          <w:sz w:val="24"/>
          <w:szCs w:val="24"/>
        </w:rPr>
        <w:t>Centralville</w:t>
      </w:r>
      <w:proofErr w:type="spellEnd"/>
      <w:r w:rsidRPr="00AC3347">
        <w:rPr>
          <w:rFonts w:ascii="Times New Roman" w:hAnsi="Times New Roman"/>
          <w:sz w:val="24"/>
          <w:szCs w:val="24"/>
        </w:rPr>
        <w:t xml:space="preserve"> </w:t>
      </w:r>
    </w:p>
    <w:p w:rsidR="00A16F33" w:rsidRPr="00AC3347" w:rsidRDefault="00A16F33" w:rsidP="00A16F33">
      <w:pPr>
        <w:spacing w:after="0"/>
        <w:ind w:firstLine="720"/>
        <w:rPr>
          <w:rFonts w:ascii="Times New Roman" w:hAnsi="Times New Roman"/>
          <w:sz w:val="24"/>
          <w:szCs w:val="24"/>
        </w:rPr>
      </w:pPr>
      <w:r w:rsidRPr="00AC3347">
        <w:rPr>
          <w:rFonts w:ascii="Times New Roman" w:hAnsi="Times New Roman"/>
          <w:sz w:val="24"/>
          <w:szCs w:val="24"/>
        </w:rPr>
        <w:t xml:space="preserve">Sacred Heart </w:t>
      </w:r>
    </w:p>
    <w:p w:rsidR="00A16F33" w:rsidRPr="00AC3347" w:rsidRDefault="00A16F33" w:rsidP="00A16F33">
      <w:pPr>
        <w:spacing w:after="0"/>
        <w:ind w:firstLine="720"/>
        <w:rPr>
          <w:rFonts w:ascii="Times New Roman" w:hAnsi="Times New Roman"/>
          <w:sz w:val="24"/>
          <w:szCs w:val="24"/>
        </w:rPr>
      </w:pPr>
      <w:r w:rsidRPr="00AC3347">
        <w:rPr>
          <w:rFonts w:ascii="Times New Roman" w:hAnsi="Times New Roman"/>
          <w:sz w:val="24"/>
          <w:szCs w:val="24"/>
        </w:rPr>
        <w:t xml:space="preserve">Belvidere </w:t>
      </w:r>
    </w:p>
    <w:p w:rsidR="00A16F33" w:rsidRPr="00AC3347" w:rsidRDefault="00A16F33" w:rsidP="00A16F33">
      <w:pPr>
        <w:spacing w:after="0"/>
        <w:ind w:firstLine="720"/>
        <w:rPr>
          <w:rFonts w:ascii="Times New Roman" w:hAnsi="Times New Roman"/>
          <w:sz w:val="24"/>
          <w:szCs w:val="24"/>
        </w:rPr>
      </w:pPr>
      <w:r w:rsidRPr="00AC3347">
        <w:rPr>
          <w:rFonts w:ascii="Times New Roman" w:hAnsi="Times New Roman"/>
          <w:sz w:val="24"/>
          <w:szCs w:val="24"/>
        </w:rPr>
        <w:t xml:space="preserve">Acre  </w:t>
      </w:r>
    </w:p>
    <w:p w:rsidR="00A16F33" w:rsidRDefault="00A16F33" w:rsidP="00A16F33">
      <w:pPr>
        <w:spacing w:after="0"/>
        <w:ind w:firstLine="720"/>
        <w:rPr>
          <w:rFonts w:ascii="Times New Roman" w:hAnsi="Times New Roman"/>
          <w:sz w:val="24"/>
          <w:szCs w:val="24"/>
        </w:rPr>
      </w:pPr>
      <w:r w:rsidRPr="00AC3347">
        <w:rPr>
          <w:rFonts w:ascii="Times New Roman" w:hAnsi="Times New Roman"/>
          <w:sz w:val="24"/>
          <w:szCs w:val="24"/>
        </w:rPr>
        <w:t>Back Central</w:t>
      </w:r>
    </w:p>
    <w:p w:rsidR="00A16F33" w:rsidRDefault="00E84B69" w:rsidP="00E84B69">
      <w:pPr>
        <w:spacing w:after="0"/>
        <w:ind w:firstLine="720"/>
        <w:rPr>
          <w:rFonts w:ascii="Times New Roman" w:hAnsi="Times New Roman"/>
          <w:sz w:val="24"/>
          <w:szCs w:val="24"/>
        </w:rPr>
      </w:pPr>
      <w:r>
        <w:rPr>
          <w:rFonts w:ascii="Times New Roman" w:hAnsi="Times New Roman"/>
          <w:sz w:val="24"/>
          <w:szCs w:val="24"/>
        </w:rPr>
        <w:t>South Lowell</w:t>
      </w:r>
    </w:p>
    <w:p w:rsidR="00A16F33" w:rsidRPr="00FB1CB4" w:rsidRDefault="00A16F33" w:rsidP="00A16F33">
      <w:pPr>
        <w:pStyle w:val="rteleft"/>
        <w:spacing w:line="276" w:lineRule="auto"/>
        <w:ind w:left="2880"/>
      </w:pPr>
      <w:r w:rsidRPr="00FB1CB4">
        <w:rPr>
          <w:rStyle w:val="Strong"/>
          <w:b w:val="0"/>
        </w:rPr>
        <w:t>Objectives</w:t>
      </w:r>
      <w:r w:rsidRPr="00FB1CB4">
        <w:rPr>
          <w:b/>
        </w:rPr>
        <w:t>:</w:t>
      </w:r>
      <w:r w:rsidRPr="00FB1CB4">
        <w:t xml:space="preserve"> (1) understand some of the forces that have brought immigrants and refugees to Lowell; (2) recognize the richness of cultural diversity and explain the relationship between immigration and the physical development of Lowell; and (3) understand  how Lowell’s neighborhoods developed their individual identities and ways in which those identities have been represented, redefined, or challenged.</w:t>
      </w:r>
    </w:p>
    <w:p w:rsidR="00A16F33" w:rsidRPr="00160531" w:rsidRDefault="00A16F33" w:rsidP="00A16F33">
      <w:pPr>
        <w:spacing w:after="0"/>
        <w:rPr>
          <w:rFonts w:ascii="Times New Roman" w:hAnsi="Times New Roman"/>
          <w:sz w:val="24"/>
          <w:szCs w:val="24"/>
        </w:rPr>
      </w:pPr>
    </w:p>
    <w:p w:rsidR="00A16F33" w:rsidRDefault="00434880" w:rsidP="00A16F33">
      <w:pPr>
        <w:ind w:hanging="2880"/>
        <w:rPr>
          <w:rFonts w:ascii="Times New Roman" w:hAnsi="Times New Roman"/>
          <w:sz w:val="24"/>
          <w:szCs w:val="24"/>
        </w:rPr>
      </w:pPr>
      <w:r>
        <w:rPr>
          <w:rFonts w:ascii="Times New Roman" w:hAnsi="Times New Roman"/>
          <w:sz w:val="24"/>
          <w:szCs w:val="24"/>
        </w:rPr>
        <w:lastRenderedPageBreak/>
        <w:t>Wednesday, May 11</w:t>
      </w:r>
      <w:r w:rsidR="00A16F33">
        <w:rPr>
          <w:rFonts w:ascii="Times New Roman" w:hAnsi="Times New Roman"/>
          <w:sz w:val="24"/>
          <w:szCs w:val="24"/>
        </w:rPr>
        <w:tab/>
      </w:r>
      <w:r w:rsidR="00A16F33" w:rsidRPr="0059669D">
        <w:rPr>
          <w:rFonts w:ascii="Times New Roman" w:hAnsi="Times New Roman"/>
          <w:b/>
          <w:sz w:val="24"/>
          <w:szCs w:val="24"/>
        </w:rPr>
        <w:t>Neighborhood Walk Presentations</w:t>
      </w:r>
    </w:p>
    <w:p w:rsidR="00A0782C" w:rsidRDefault="00A16F33" w:rsidP="00A16F33">
      <w:pPr>
        <w:ind w:left="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84B69">
        <w:rPr>
          <w:rFonts w:ascii="Times New Roman" w:hAnsi="Times New Roman"/>
          <w:sz w:val="24"/>
          <w:szCs w:val="24"/>
        </w:rPr>
        <w:t>Location:</w:t>
      </w:r>
      <w:r w:rsidR="00C30A2D">
        <w:rPr>
          <w:rFonts w:ascii="Times New Roman" w:hAnsi="Times New Roman"/>
          <w:sz w:val="24"/>
          <w:szCs w:val="24"/>
        </w:rPr>
        <w:t xml:space="preserve"> Pollard Memorial Library, 401 Merrimack St.</w:t>
      </w:r>
    </w:p>
    <w:p w:rsidR="00A16F33" w:rsidRDefault="00A16F33" w:rsidP="00A0782C">
      <w:pPr>
        <w:ind w:left="2160" w:firstLine="720"/>
        <w:rPr>
          <w:rFonts w:ascii="Times New Roman" w:hAnsi="Times New Roman"/>
          <w:sz w:val="24"/>
          <w:szCs w:val="24"/>
        </w:rPr>
      </w:pPr>
      <w:r>
        <w:rPr>
          <w:rFonts w:ascii="Times New Roman" w:hAnsi="Times New Roman"/>
          <w:sz w:val="24"/>
          <w:szCs w:val="24"/>
        </w:rPr>
        <w:t>Presenters</w:t>
      </w:r>
      <w:r w:rsidR="00434880">
        <w:rPr>
          <w:rFonts w:ascii="Times New Roman" w:hAnsi="Times New Roman"/>
          <w:sz w:val="24"/>
          <w:szCs w:val="24"/>
        </w:rPr>
        <w:t>: Members of Public Matters 2016</w:t>
      </w:r>
    </w:p>
    <w:p w:rsidR="00A16F33" w:rsidRPr="0013361B" w:rsidRDefault="00A16F33" w:rsidP="0013361B">
      <w:pPr>
        <w:rPr>
          <w:rFonts w:ascii="Times New Roman" w:hAnsi="Times New Roman"/>
          <w:sz w:val="24"/>
          <w:szCs w:val="24"/>
        </w:rPr>
      </w:pPr>
      <w:r>
        <w:rPr>
          <w:rFonts w:ascii="Times New Roman" w:hAnsi="Times New Roman"/>
          <w:color w:val="000000"/>
          <w:sz w:val="24"/>
          <w:szCs w:val="24"/>
        </w:rPr>
        <w:t xml:space="preserve">Topic: </w:t>
      </w:r>
      <w:r w:rsidRPr="001B0E54">
        <w:rPr>
          <w:rFonts w:ascii="Times New Roman" w:hAnsi="Times New Roman"/>
          <w:color w:val="000000"/>
          <w:sz w:val="24"/>
          <w:szCs w:val="24"/>
        </w:rPr>
        <w:t>Telling stories is an essential part of being human. People everywhere, throughout history, have told and still tell stories. Whether it’s to remember history, to communicate feelings, or honor</w:t>
      </w:r>
      <w:r>
        <w:rPr>
          <w:rFonts w:ascii="Times New Roman" w:hAnsi="Times New Roman"/>
          <w:color w:val="000000"/>
          <w:sz w:val="24"/>
          <w:szCs w:val="24"/>
        </w:rPr>
        <w:t xml:space="preserve"> an individual, telling stories help</w:t>
      </w:r>
      <w:r w:rsidRPr="001B0E54">
        <w:rPr>
          <w:rFonts w:ascii="Times New Roman" w:hAnsi="Times New Roman"/>
          <w:color w:val="000000"/>
          <w:sz w:val="24"/>
          <w:szCs w:val="24"/>
        </w:rPr>
        <w:t xml:space="preserve"> us understand the world in which we live. Stories help us better understand how and why people throughout the world respond differently to key moments in life.</w:t>
      </w:r>
      <w:r>
        <w:rPr>
          <w:rFonts w:ascii="Times New Roman" w:hAnsi="Times New Roman"/>
          <w:color w:val="000000"/>
          <w:sz w:val="24"/>
          <w:szCs w:val="24"/>
        </w:rPr>
        <w:t xml:space="preserve"> Our neighborhood hosts will have told stories about their childhood, friends, families, and homes. This will be an opportunity for the Public Matters members to report back to the group on the impact a neighborhood can have on an individual.</w:t>
      </w:r>
    </w:p>
    <w:p w:rsidR="00A16F33" w:rsidRDefault="00A16F33" w:rsidP="00A16F33">
      <w:pPr>
        <w:rPr>
          <w:rFonts w:ascii="Times New Roman" w:hAnsi="Times New Roman"/>
          <w:sz w:val="24"/>
          <w:szCs w:val="24"/>
        </w:rPr>
      </w:pPr>
      <w:r w:rsidRPr="0059669D">
        <w:rPr>
          <w:rFonts w:ascii="Times New Roman" w:hAnsi="Times New Roman"/>
          <w:sz w:val="24"/>
          <w:szCs w:val="24"/>
        </w:rPr>
        <w:t xml:space="preserve">Members who toured together will produce a </w:t>
      </w:r>
      <w:proofErr w:type="spellStart"/>
      <w:r w:rsidRPr="0059669D">
        <w:rPr>
          <w:rFonts w:ascii="Times New Roman" w:hAnsi="Times New Roman"/>
          <w:sz w:val="24"/>
          <w:szCs w:val="24"/>
        </w:rPr>
        <w:t>ppt</w:t>
      </w:r>
      <w:proofErr w:type="spellEnd"/>
      <w:r w:rsidRPr="0059669D">
        <w:rPr>
          <w:rFonts w:ascii="Times New Roman" w:hAnsi="Times New Roman"/>
          <w:sz w:val="24"/>
          <w:szCs w:val="24"/>
        </w:rPr>
        <w:t xml:space="preserve"> presentation on what make your neighborhood unique. The presentations must be no </w:t>
      </w:r>
      <w:r>
        <w:rPr>
          <w:rFonts w:ascii="Times New Roman" w:hAnsi="Times New Roman"/>
          <w:sz w:val="24"/>
          <w:szCs w:val="24"/>
        </w:rPr>
        <w:t>longer than 15</w:t>
      </w:r>
      <w:r w:rsidRPr="0059669D">
        <w:rPr>
          <w:rFonts w:ascii="Times New Roman" w:hAnsi="Times New Roman"/>
          <w:sz w:val="24"/>
          <w:szCs w:val="24"/>
        </w:rPr>
        <w:t xml:space="preserve"> minutes each and should include and address the following: name of neighborhood and guide; what made the guide a credible host; location of neighborhood and how it got its name; route taken on tour; Preconceived notions you had of that part of Lowell – were they confirmed or not?; distinctive characteristics of the neighborhood – homes, yards, stores, temples/churches, who lives there?; history (only if it was a focus of your experience); what stories were you told; and a souvenir from the tour that represents that neighborhood.</w:t>
      </w:r>
    </w:p>
    <w:p w:rsidR="00A16F33" w:rsidRPr="00FB1CB4" w:rsidRDefault="00A16F33" w:rsidP="00A16F33">
      <w:pPr>
        <w:pStyle w:val="rteleft"/>
        <w:spacing w:line="276" w:lineRule="auto"/>
        <w:ind w:left="2880"/>
      </w:pPr>
      <w:r w:rsidRPr="00FB1CB4">
        <w:rPr>
          <w:rStyle w:val="Strong"/>
          <w:b w:val="0"/>
        </w:rPr>
        <w:t>Objectives</w:t>
      </w:r>
      <w:r w:rsidRPr="00FB1CB4">
        <w:rPr>
          <w:b/>
        </w:rPr>
        <w:t>:</w:t>
      </w:r>
      <w:r w:rsidRPr="00FB1CB4">
        <w:t xml:space="preserve"> (1) examine your personal image of one of Lowell’s neighborhoods and compare it to the real thing and/or someone else’s image; and (2) be able to describe how Lowell's neighborhoods have developed their own individual identities and ways in which those identities have been represented, redefined, or challenged.</w:t>
      </w:r>
    </w:p>
    <w:p w:rsidR="00A16F33" w:rsidRDefault="002F4215" w:rsidP="0013361B">
      <w:pPr>
        <w:ind w:left="0"/>
        <w:rPr>
          <w:rFonts w:ascii="Times New Roman" w:hAnsi="Times New Roman"/>
          <w:b/>
          <w:sz w:val="24"/>
          <w:szCs w:val="24"/>
        </w:rPr>
      </w:pPr>
      <w:r>
        <w:rPr>
          <w:rFonts w:ascii="Times New Roman" w:hAnsi="Times New Roman"/>
          <w:sz w:val="24"/>
          <w:szCs w:val="24"/>
        </w:rPr>
        <w:t>Wednesday, May 27</w:t>
      </w:r>
      <w:r w:rsidR="00A16F33" w:rsidRPr="00B808CF">
        <w:rPr>
          <w:rFonts w:ascii="Times New Roman" w:hAnsi="Times New Roman"/>
          <w:sz w:val="24"/>
          <w:szCs w:val="24"/>
        </w:rPr>
        <w:tab/>
      </w:r>
      <w:r w:rsidR="0013361B">
        <w:rPr>
          <w:rFonts w:ascii="Times New Roman" w:hAnsi="Times New Roman"/>
          <w:sz w:val="24"/>
          <w:szCs w:val="24"/>
        </w:rPr>
        <w:tab/>
      </w:r>
      <w:r w:rsidR="00A16F33">
        <w:rPr>
          <w:rFonts w:ascii="Times New Roman" w:hAnsi="Times New Roman"/>
          <w:b/>
          <w:sz w:val="24"/>
          <w:szCs w:val="24"/>
        </w:rPr>
        <w:t>Neighborhood Walk Presentations</w:t>
      </w:r>
      <w:r w:rsidR="00456828">
        <w:rPr>
          <w:rFonts w:ascii="Times New Roman" w:hAnsi="Times New Roman"/>
          <w:b/>
          <w:sz w:val="24"/>
          <w:szCs w:val="24"/>
        </w:rPr>
        <w:t xml:space="preserve"> II</w:t>
      </w:r>
    </w:p>
    <w:p w:rsidR="00A16F33" w:rsidRDefault="00A16F33" w:rsidP="00DF3DD8">
      <w:pPr>
        <w:spacing w:after="0"/>
        <w:rPr>
          <w:rFonts w:ascii="Times New Roman" w:hAnsi="Times New Roman"/>
          <w:sz w:val="24"/>
          <w:szCs w:val="24"/>
        </w:rPr>
      </w:pPr>
      <w:r>
        <w:rPr>
          <w:rFonts w:ascii="Times New Roman" w:hAnsi="Times New Roman"/>
          <w:sz w:val="24"/>
          <w:szCs w:val="24"/>
        </w:rPr>
        <w:t xml:space="preserve">Location: </w:t>
      </w:r>
      <w:r w:rsidR="00C30A2D">
        <w:rPr>
          <w:rFonts w:ascii="Times New Roman" w:hAnsi="Times New Roman"/>
          <w:sz w:val="24"/>
          <w:szCs w:val="24"/>
        </w:rPr>
        <w:t>The Onyx Room, 122 Western Ave.</w:t>
      </w:r>
    </w:p>
    <w:p w:rsidR="00B36DDF" w:rsidRDefault="00B36DDF" w:rsidP="00B36DDF">
      <w:pPr>
        <w:spacing w:after="0"/>
        <w:rPr>
          <w:rFonts w:ascii="Times New Roman" w:hAnsi="Times New Roman"/>
          <w:sz w:val="24"/>
          <w:szCs w:val="24"/>
        </w:rPr>
      </w:pPr>
    </w:p>
    <w:p w:rsidR="0013361B" w:rsidRDefault="0013361B" w:rsidP="00B36DDF">
      <w:pPr>
        <w:spacing w:after="0"/>
        <w:ind w:left="2160" w:firstLine="720"/>
        <w:rPr>
          <w:rFonts w:ascii="Times New Roman" w:hAnsi="Times New Roman"/>
          <w:sz w:val="24"/>
          <w:szCs w:val="24"/>
        </w:rPr>
      </w:pPr>
      <w:r>
        <w:rPr>
          <w:rFonts w:ascii="Times New Roman" w:hAnsi="Times New Roman"/>
          <w:sz w:val="24"/>
          <w:szCs w:val="24"/>
        </w:rPr>
        <w:t>Presenters</w:t>
      </w:r>
      <w:r w:rsidR="00434880">
        <w:rPr>
          <w:rFonts w:ascii="Times New Roman" w:hAnsi="Times New Roman"/>
          <w:sz w:val="24"/>
          <w:szCs w:val="24"/>
        </w:rPr>
        <w:t>: Members of Public Matters 2016</w:t>
      </w:r>
    </w:p>
    <w:p w:rsidR="00456828" w:rsidRDefault="00456828" w:rsidP="00A16F33">
      <w:pPr>
        <w:pStyle w:val="NoSpacing"/>
        <w:rPr>
          <w:rFonts w:ascii="Times New Roman" w:hAnsi="Times New Roman"/>
          <w:sz w:val="24"/>
          <w:szCs w:val="24"/>
        </w:rPr>
      </w:pPr>
    </w:p>
    <w:p w:rsidR="00C30A2D" w:rsidRDefault="00C30A2D" w:rsidP="00A16F33">
      <w:pPr>
        <w:pStyle w:val="NoSpacing"/>
        <w:rPr>
          <w:rFonts w:ascii="Times New Roman" w:hAnsi="Times New Roman"/>
          <w:sz w:val="24"/>
          <w:szCs w:val="24"/>
        </w:rPr>
      </w:pPr>
    </w:p>
    <w:p w:rsidR="00A16F33" w:rsidRPr="00AC3347" w:rsidRDefault="00A16F33" w:rsidP="00A16F33">
      <w:pPr>
        <w:pStyle w:val="NoSpacing"/>
        <w:rPr>
          <w:rFonts w:ascii="Times New Roman" w:hAnsi="Times New Roman"/>
          <w:b/>
          <w:sz w:val="24"/>
          <w:szCs w:val="24"/>
        </w:rPr>
      </w:pPr>
      <w:r>
        <w:rPr>
          <w:rFonts w:ascii="Times New Roman" w:hAnsi="Times New Roman"/>
          <w:sz w:val="24"/>
          <w:szCs w:val="24"/>
        </w:rPr>
        <w:lastRenderedPageBreak/>
        <w:t>Wednesday, J</w:t>
      </w:r>
      <w:r w:rsidR="00434880">
        <w:rPr>
          <w:rFonts w:ascii="Times New Roman" w:hAnsi="Times New Roman"/>
          <w:sz w:val="24"/>
          <w:szCs w:val="24"/>
        </w:rPr>
        <w:t>une 8</w:t>
      </w:r>
      <w:r w:rsidRPr="00160531">
        <w:rPr>
          <w:rFonts w:ascii="Times New Roman" w:hAnsi="Times New Roman"/>
          <w:sz w:val="24"/>
          <w:szCs w:val="24"/>
        </w:rPr>
        <w:tab/>
      </w:r>
      <w:r>
        <w:rPr>
          <w:rFonts w:ascii="Times New Roman" w:hAnsi="Times New Roman"/>
          <w:sz w:val="24"/>
          <w:szCs w:val="24"/>
        </w:rPr>
        <w:tab/>
      </w:r>
      <w:r w:rsidRPr="00AC3347">
        <w:rPr>
          <w:rFonts w:ascii="Times New Roman" w:hAnsi="Times New Roman"/>
          <w:b/>
          <w:sz w:val="24"/>
          <w:szCs w:val="24"/>
        </w:rPr>
        <w:t>What Do We Do Now?</w:t>
      </w:r>
    </w:p>
    <w:p w:rsidR="00A16F33" w:rsidRDefault="00A16F33" w:rsidP="00A16F33">
      <w:pPr>
        <w:pStyle w:val="NoSpacing"/>
        <w:ind w:left="2160" w:firstLine="720"/>
        <w:rPr>
          <w:rFonts w:ascii="Times New Roman" w:hAnsi="Times New Roman"/>
          <w:sz w:val="24"/>
          <w:szCs w:val="24"/>
        </w:rPr>
      </w:pPr>
    </w:p>
    <w:p w:rsidR="00A16F33" w:rsidRPr="00AC3347" w:rsidRDefault="00A16F33" w:rsidP="00A16F33">
      <w:pPr>
        <w:pStyle w:val="NoSpacing"/>
        <w:spacing w:line="276" w:lineRule="auto"/>
        <w:ind w:left="2160" w:firstLine="720"/>
        <w:rPr>
          <w:rFonts w:ascii="Times New Roman" w:hAnsi="Times New Roman"/>
          <w:sz w:val="24"/>
          <w:szCs w:val="24"/>
        </w:rPr>
      </w:pPr>
      <w:r w:rsidRPr="00AC3347">
        <w:rPr>
          <w:rFonts w:ascii="Times New Roman" w:hAnsi="Times New Roman"/>
          <w:sz w:val="24"/>
          <w:szCs w:val="24"/>
        </w:rPr>
        <w:t>Location:</w:t>
      </w:r>
      <w:r w:rsidR="00485869">
        <w:rPr>
          <w:rFonts w:ascii="Times New Roman" w:hAnsi="Times New Roman"/>
          <w:sz w:val="24"/>
          <w:szCs w:val="24"/>
        </w:rPr>
        <w:t xml:space="preserve"> </w:t>
      </w:r>
      <w:r w:rsidR="00C30A2D">
        <w:rPr>
          <w:rFonts w:ascii="Times New Roman" w:hAnsi="Times New Roman"/>
          <w:sz w:val="24"/>
          <w:szCs w:val="24"/>
        </w:rPr>
        <w:t>UML Innovation Hub, 110 Canal St.</w:t>
      </w:r>
    </w:p>
    <w:p w:rsidR="00A16F33" w:rsidRDefault="00A16F33" w:rsidP="00A16F33">
      <w:pPr>
        <w:spacing w:after="0"/>
        <w:rPr>
          <w:rFonts w:ascii="Times New Roman" w:hAnsi="Times New Roman"/>
          <w:sz w:val="24"/>
          <w:szCs w:val="24"/>
        </w:rPr>
      </w:pPr>
    </w:p>
    <w:p w:rsidR="00A16F33" w:rsidRPr="00AC3347" w:rsidRDefault="00A16F33" w:rsidP="00A16F33">
      <w:pPr>
        <w:spacing w:after="0"/>
        <w:rPr>
          <w:rFonts w:ascii="Times New Roman" w:hAnsi="Times New Roman"/>
          <w:sz w:val="24"/>
          <w:szCs w:val="24"/>
        </w:rPr>
      </w:pPr>
      <w:r w:rsidRPr="00AC3347">
        <w:rPr>
          <w:rFonts w:ascii="Times New Roman" w:hAnsi="Times New Roman"/>
          <w:sz w:val="24"/>
          <w:szCs w:val="24"/>
        </w:rPr>
        <w:t>Topic: ME, YOU, US wrap-up/lessons learned/how to build the network forward.</w:t>
      </w:r>
    </w:p>
    <w:p w:rsidR="00A16F33" w:rsidRDefault="00A16F33" w:rsidP="00A16F33">
      <w:pPr>
        <w:spacing w:after="0"/>
        <w:ind w:left="2160" w:firstLine="720"/>
        <w:rPr>
          <w:rFonts w:ascii="Times New Roman" w:hAnsi="Times New Roman"/>
          <w:sz w:val="24"/>
          <w:szCs w:val="24"/>
        </w:rPr>
      </w:pPr>
    </w:p>
    <w:p w:rsidR="00A16F33" w:rsidRDefault="00A16F33" w:rsidP="00A16F33">
      <w:pPr>
        <w:spacing w:after="0"/>
        <w:ind w:left="2160" w:firstLine="720"/>
        <w:rPr>
          <w:rFonts w:ascii="Times New Roman" w:hAnsi="Times New Roman"/>
          <w:sz w:val="24"/>
          <w:szCs w:val="24"/>
        </w:rPr>
      </w:pPr>
      <w:r w:rsidRPr="006A5A66">
        <w:rPr>
          <w:rFonts w:ascii="Times New Roman" w:hAnsi="Times New Roman"/>
          <w:sz w:val="24"/>
          <w:szCs w:val="24"/>
        </w:rPr>
        <w:t>Workshop: “Story of Now”</w:t>
      </w:r>
    </w:p>
    <w:p w:rsidR="00A16F33" w:rsidRDefault="00A16F33" w:rsidP="00A16F33">
      <w:pPr>
        <w:pStyle w:val="NormalWeb"/>
        <w:spacing w:before="0" w:beforeAutospacing="0" w:after="0" w:afterAutospacing="0" w:line="276" w:lineRule="auto"/>
      </w:pPr>
    </w:p>
    <w:p w:rsidR="00A16F33" w:rsidRPr="00FB1CB4" w:rsidRDefault="00A16F33" w:rsidP="00A16F33">
      <w:pPr>
        <w:spacing w:before="144" w:after="288"/>
        <w:rPr>
          <w:rFonts w:ascii="Times New Roman" w:hAnsi="Times New Roman"/>
          <w:sz w:val="24"/>
          <w:szCs w:val="24"/>
        </w:rPr>
      </w:pPr>
      <w:r w:rsidRPr="00FB1CB4">
        <w:rPr>
          <w:rFonts w:ascii="Times New Roman" w:hAnsi="Times New Roman"/>
          <w:sz w:val="24"/>
          <w:szCs w:val="24"/>
        </w:rPr>
        <w:t>Objectives: (1) construct a “Story of Us” and a “Story of Now” based on the last six months; and (2) develop and articulate a “Promise of Commitment” that brings the class to a unified purpose.</w:t>
      </w:r>
    </w:p>
    <w:p w:rsidR="00A16F33" w:rsidRDefault="00A16F33" w:rsidP="00A16F33">
      <w:pPr>
        <w:pStyle w:val="NormalWeb"/>
        <w:spacing w:before="0" w:beforeAutospacing="0" w:after="0" w:afterAutospacing="0" w:line="276" w:lineRule="auto"/>
      </w:pPr>
    </w:p>
    <w:p w:rsidR="00A16F33" w:rsidRPr="006A5A66" w:rsidRDefault="00A16F33" w:rsidP="00A16F33">
      <w:pPr>
        <w:spacing w:after="0"/>
        <w:ind w:left="2160" w:firstLine="720"/>
        <w:rPr>
          <w:rFonts w:ascii="Times New Roman" w:hAnsi="Times New Roman"/>
          <w:sz w:val="24"/>
          <w:szCs w:val="24"/>
        </w:rPr>
      </w:pPr>
    </w:p>
    <w:p w:rsidR="00A16F33" w:rsidRDefault="00A16F33" w:rsidP="00A16F33">
      <w:pPr>
        <w:ind w:left="0"/>
        <w:rPr>
          <w:rFonts w:ascii="Times New Roman" w:hAnsi="Times New Roman"/>
          <w:b/>
          <w:sz w:val="24"/>
          <w:szCs w:val="24"/>
        </w:rPr>
      </w:pPr>
      <w:r>
        <w:rPr>
          <w:rFonts w:ascii="Times New Roman" w:hAnsi="Times New Roman"/>
          <w:sz w:val="24"/>
          <w:szCs w:val="24"/>
        </w:rPr>
        <w:t>Wed</w:t>
      </w:r>
      <w:r w:rsidR="00434880">
        <w:rPr>
          <w:rFonts w:ascii="Times New Roman" w:hAnsi="Times New Roman"/>
          <w:sz w:val="24"/>
          <w:szCs w:val="24"/>
        </w:rPr>
        <w:t>nesday, June 22</w:t>
      </w:r>
      <w:r>
        <w:rPr>
          <w:rFonts w:ascii="Times New Roman" w:hAnsi="Times New Roman"/>
          <w:sz w:val="24"/>
          <w:szCs w:val="24"/>
        </w:rPr>
        <w:tab/>
      </w:r>
      <w:r>
        <w:rPr>
          <w:rFonts w:ascii="Times New Roman" w:hAnsi="Times New Roman"/>
          <w:sz w:val="24"/>
          <w:szCs w:val="24"/>
        </w:rPr>
        <w:tab/>
      </w:r>
      <w:r w:rsidRPr="006A2AEF">
        <w:rPr>
          <w:rFonts w:ascii="Times New Roman" w:hAnsi="Times New Roman"/>
          <w:b/>
          <w:sz w:val="24"/>
          <w:szCs w:val="24"/>
        </w:rPr>
        <w:t>Conclu</w:t>
      </w:r>
      <w:r>
        <w:rPr>
          <w:rFonts w:ascii="Times New Roman" w:hAnsi="Times New Roman"/>
          <w:b/>
          <w:sz w:val="24"/>
          <w:szCs w:val="24"/>
        </w:rPr>
        <w:t>ding Presentation/Reception</w:t>
      </w:r>
    </w:p>
    <w:p w:rsidR="00A16F33" w:rsidRDefault="00A16F33" w:rsidP="00A16F33">
      <w:pPr>
        <w:ind w:left="0"/>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7372D3">
        <w:rPr>
          <w:rFonts w:ascii="Times New Roman" w:hAnsi="Times New Roman"/>
          <w:sz w:val="24"/>
          <w:szCs w:val="24"/>
        </w:rPr>
        <w:t xml:space="preserve">Location: </w:t>
      </w:r>
      <w:r w:rsidR="00434880">
        <w:rPr>
          <w:rFonts w:ascii="Times New Roman" w:hAnsi="Times New Roman"/>
          <w:sz w:val="24"/>
          <w:szCs w:val="24"/>
        </w:rPr>
        <w:t>TBD</w:t>
      </w:r>
    </w:p>
    <w:p w:rsidR="00A16F33" w:rsidRPr="00B808CF" w:rsidRDefault="00A16F33" w:rsidP="00A16F33">
      <w:pPr>
        <w:ind w:left="0"/>
        <w:rPr>
          <w:rFonts w:ascii="Times New Roman" w:hAnsi="Times New Roman"/>
          <w:b/>
          <w:sz w:val="24"/>
          <w:szCs w:val="24"/>
        </w:rPr>
      </w:pPr>
    </w:p>
    <w:p w:rsidR="00A16F33" w:rsidRPr="00737ACF" w:rsidRDefault="00A16F33" w:rsidP="00A16F33">
      <w:pPr>
        <w:tabs>
          <w:tab w:val="left" w:pos="2880"/>
        </w:tabs>
        <w:spacing w:after="0"/>
        <w:ind w:left="0"/>
        <w:rPr>
          <w:rFonts w:ascii="Times New Roman" w:hAnsi="Times New Roman"/>
          <w:sz w:val="24"/>
          <w:szCs w:val="24"/>
        </w:rPr>
      </w:pPr>
    </w:p>
    <w:p w:rsidR="00A16F33" w:rsidRPr="006D6638" w:rsidRDefault="00A16F33" w:rsidP="00A16F33">
      <w:pPr>
        <w:spacing w:before="100" w:beforeAutospacing="1" w:after="100" w:afterAutospacing="1"/>
        <w:ind w:left="0"/>
        <w:rPr>
          <w:rFonts w:ascii="Times New Roman" w:hAnsi="Times New Roman"/>
          <w:iCs/>
          <w:sz w:val="24"/>
          <w:szCs w:val="24"/>
        </w:rPr>
      </w:pPr>
    </w:p>
    <w:p w:rsidR="00A16F33" w:rsidRPr="006D6638" w:rsidRDefault="00A16F33" w:rsidP="00A16F33">
      <w:pPr>
        <w:pStyle w:val="sdescriptivetbluemargin"/>
        <w:shd w:val="clear" w:color="auto" w:fill="FFFFFF"/>
        <w:spacing w:line="270" w:lineRule="atLeast"/>
      </w:pPr>
    </w:p>
    <w:p w:rsidR="00A16F33" w:rsidRPr="00742C24" w:rsidRDefault="00A16F33" w:rsidP="00A16F33">
      <w:pPr>
        <w:pStyle w:val="NoSpacing"/>
        <w:spacing w:line="276" w:lineRule="auto"/>
        <w:ind w:left="2880"/>
        <w:rPr>
          <w:rFonts w:ascii="Times New Roman" w:hAnsi="Times New Roman"/>
          <w:i/>
          <w:sz w:val="24"/>
          <w:szCs w:val="24"/>
        </w:rPr>
      </w:pPr>
    </w:p>
    <w:p w:rsidR="00A16F33" w:rsidRPr="0023106D" w:rsidRDefault="00A16F33" w:rsidP="00A16F33">
      <w:pPr>
        <w:spacing w:after="0"/>
        <w:ind w:left="0"/>
        <w:rPr>
          <w:rFonts w:ascii="Times New Roman" w:hAnsi="Times New Roman"/>
          <w:sz w:val="24"/>
          <w:szCs w:val="24"/>
        </w:rPr>
      </w:pPr>
    </w:p>
    <w:p w:rsidR="00A16F33" w:rsidRDefault="00A16F33" w:rsidP="00A16F33">
      <w:pPr>
        <w:tabs>
          <w:tab w:val="left" w:pos="2880"/>
        </w:tabs>
        <w:spacing w:after="0"/>
        <w:rPr>
          <w:rFonts w:ascii="Times New Roman" w:hAnsi="Times New Roman"/>
          <w:sz w:val="24"/>
          <w:szCs w:val="24"/>
        </w:rPr>
      </w:pPr>
    </w:p>
    <w:p w:rsidR="00A16F33" w:rsidRDefault="00A16F33" w:rsidP="00A16F33">
      <w:pPr>
        <w:ind w:left="0"/>
      </w:pPr>
    </w:p>
    <w:sectPr w:rsidR="00A16F33" w:rsidSect="009126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F6BDA"/>
    <w:multiLevelType w:val="hybridMultilevel"/>
    <w:tmpl w:val="6D328D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216D1859"/>
    <w:multiLevelType w:val="hybridMultilevel"/>
    <w:tmpl w:val="894A6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0A390B"/>
    <w:multiLevelType w:val="multilevel"/>
    <w:tmpl w:val="57026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6F33"/>
    <w:rsid w:val="00017428"/>
    <w:rsid w:val="00025673"/>
    <w:rsid w:val="00113E76"/>
    <w:rsid w:val="0011504B"/>
    <w:rsid w:val="0011550C"/>
    <w:rsid w:val="0013361B"/>
    <w:rsid w:val="00183A9F"/>
    <w:rsid w:val="00191F78"/>
    <w:rsid w:val="00201118"/>
    <w:rsid w:val="0022718F"/>
    <w:rsid w:val="00230833"/>
    <w:rsid w:val="002474F6"/>
    <w:rsid w:val="00251284"/>
    <w:rsid w:val="00256641"/>
    <w:rsid w:val="0026102D"/>
    <w:rsid w:val="0026121F"/>
    <w:rsid w:val="002674FB"/>
    <w:rsid w:val="002A495C"/>
    <w:rsid w:val="002F4215"/>
    <w:rsid w:val="0030060B"/>
    <w:rsid w:val="00332E92"/>
    <w:rsid w:val="00381197"/>
    <w:rsid w:val="003C6D64"/>
    <w:rsid w:val="003C77F8"/>
    <w:rsid w:val="003D1112"/>
    <w:rsid w:val="004075EC"/>
    <w:rsid w:val="00420D6C"/>
    <w:rsid w:val="00434880"/>
    <w:rsid w:val="00456828"/>
    <w:rsid w:val="00485869"/>
    <w:rsid w:val="005010F1"/>
    <w:rsid w:val="005221F0"/>
    <w:rsid w:val="00533EDF"/>
    <w:rsid w:val="0053592F"/>
    <w:rsid w:val="00574B40"/>
    <w:rsid w:val="005C47FF"/>
    <w:rsid w:val="005E031A"/>
    <w:rsid w:val="006311E9"/>
    <w:rsid w:val="00631F85"/>
    <w:rsid w:val="00654F00"/>
    <w:rsid w:val="00675C59"/>
    <w:rsid w:val="006E54D7"/>
    <w:rsid w:val="006E5D5E"/>
    <w:rsid w:val="006F40AA"/>
    <w:rsid w:val="007372D3"/>
    <w:rsid w:val="00737DC2"/>
    <w:rsid w:val="0076339A"/>
    <w:rsid w:val="0076347C"/>
    <w:rsid w:val="00784D1B"/>
    <w:rsid w:val="007A041A"/>
    <w:rsid w:val="007C2B12"/>
    <w:rsid w:val="007C4885"/>
    <w:rsid w:val="00803FA9"/>
    <w:rsid w:val="008128EA"/>
    <w:rsid w:val="008145AA"/>
    <w:rsid w:val="0082053B"/>
    <w:rsid w:val="00842E51"/>
    <w:rsid w:val="008437EF"/>
    <w:rsid w:val="008E0D5F"/>
    <w:rsid w:val="00912621"/>
    <w:rsid w:val="00926888"/>
    <w:rsid w:val="0099735B"/>
    <w:rsid w:val="009E4FA4"/>
    <w:rsid w:val="00A055F9"/>
    <w:rsid w:val="00A0782C"/>
    <w:rsid w:val="00A16F33"/>
    <w:rsid w:val="00A451DB"/>
    <w:rsid w:val="00A64275"/>
    <w:rsid w:val="00A73021"/>
    <w:rsid w:val="00AA3157"/>
    <w:rsid w:val="00AC2229"/>
    <w:rsid w:val="00AD2E4A"/>
    <w:rsid w:val="00AE66C0"/>
    <w:rsid w:val="00B17505"/>
    <w:rsid w:val="00B36DDF"/>
    <w:rsid w:val="00B45208"/>
    <w:rsid w:val="00B61FB2"/>
    <w:rsid w:val="00B87901"/>
    <w:rsid w:val="00BB18F9"/>
    <w:rsid w:val="00BB4FB4"/>
    <w:rsid w:val="00BC209D"/>
    <w:rsid w:val="00BE5742"/>
    <w:rsid w:val="00BF468B"/>
    <w:rsid w:val="00C00D0C"/>
    <w:rsid w:val="00C14774"/>
    <w:rsid w:val="00C30A2D"/>
    <w:rsid w:val="00C3407F"/>
    <w:rsid w:val="00C401ED"/>
    <w:rsid w:val="00C4029B"/>
    <w:rsid w:val="00C85DAB"/>
    <w:rsid w:val="00C93A2C"/>
    <w:rsid w:val="00C977C7"/>
    <w:rsid w:val="00CB19C3"/>
    <w:rsid w:val="00CB4C57"/>
    <w:rsid w:val="00CE4559"/>
    <w:rsid w:val="00CF2970"/>
    <w:rsid w:val="00CF2A2E"/>
    <w:rsid w:val="00D04376"/>
    <w:rsid w:val="00D07B78"/>
    <w:rsid w:val="00D30F13"/>
    <w:rsid w:val="00D4584A"/>
    <w:rsid w:val="00D53CB3"/>
    <w:rsid w:val="00D60B09"/>
    <w:rsid w:val="00D638C0"/>
    <w:rsid w:val="00D7212F"/>
    <w:rsid w:val="00D9528F"/>
    <w:rsid w:val="00DA1646"/>
    <w:rsid w:val="00DA4872"/>
    <w:rsid w:val="00DB2204"/>
    <w:rsid w:val="00DD36D7"/>
    <w:rsid w:val="00DF344E"/>
    <w:rsid w:val="00DF3DD8"/>
    <w:rsid w:val="00E000B1"/>
    <w:rsid w:val="00E0695A"/>
    <w:rsid w:val="00E274E5"/>
    <w:rsid w:val="00E50890"/>
    <w:rsid w:val="00E676F3"/>
    <w:rsid w:val="00E84B69"/>
    <w:rsid w:val="00E908E2"/>
    <w:rsid w:val="00E931C6"/>
    <w:rsid w:val="00EC5932"/>
    <w:rsid w:val="00EC6B8B"/>
    <w:rsid w:val="00EF26D9"/>
    <w:rsid w:val="00F052E4"/>
    <w:rsid w:val="00F21B11"/>
    <w:rsid w:val="00F24A4F"/>
    <w:rsid w:val="00F36D43"/>
    <w:rsid w:val="00F441AA"/>
    <w:rsid w:val="00F53E4A"/>
    <w:rsid w:val="00F54FC7"/>
    <w:rsid w:val="00FA6F8F"/>
    <w:rsid w:val="00FB390C"/>
    <w:rsid w:val="00FB764C"/>
    <w:rsid w:val="00FB78EA"/>
    <w:rsid w:val="00FC13D4"/>
    <w:rsid w:val="00FD16F1"/>
    <w:rsid w:val="00FE06C4"/>
    <w:rsid w:val="00FF6D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F33"/>
    <w:pPr>
      <w:ind w:left="288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6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F33"/>
    <w:rPr>
      <w:rFonts w:ascii="Tahoma" w:eastAsia="Times New Roman" w:hAnsi="Tahoma" w:cs="Tahoma"/>
      <w:sz w:val="16"/>
      <w:szCs w:val="16"/>
    </w:rPr>
  </w:style>
  <w:style w:type="character" w:styleId="Hyperlink">
    <w:name w:val="Hyperlink"/>
    <w:basedOn w:val="DefaultParagraphFont"/>
    <w:uiPriority w:val="99"/>
    <w:unhideWhenUsed/>
    <w:rsid w:val="00A16F33"/>
    <w:rPr>
      <w:color w:val="0000FF"/>
      <w:u w:val="single"/>
    </w:rPr>
  </w:style>
  <w:style w:type="paragraph" w:styleId="ListParagraph">
    <w:name w:val="List Paragraph"/>
    <w:basedOn w:val="Normal"/>
    <w:uiPriority w:val="34"/>
    <w:qFormat/>
    <w:rsid w:val="00A16F33"/>
    <w:pPr>
      <w:ind w:left="720"/>
      <w:contextualSpacing/>
    </w:pPr>
    <w:rPr>
      <w:rFonts w:eastAsia="Calibri"/>
    </w:rPr>
  </w:style>
  <w:style w:type="paragraph" w:styleId="NormalWeb">
    <w:name w:val="Normal (Web)"/>
    <w:basedOn w:val="Normal"/>
    <w:uiPriority w:val="99"/>
    <w:unhideWhenUsed/>
    <w:rsid w:val="00A16F33"/>
    <w:pPr>
      <w:spacing w:before="100" w:beforeAutospacing="1" w:after="100" w:afterAutospacing="1" w:line="240" w:lineRule="auto"/>
    </w:pPr>
    <w:rPr>
      <w:rFonts w:ascii="Times New Roman" w:hAnsi="Times New Roman"/>
      <w:sz w:val="24"/>
      <w:szCs w:val="24"/>
    </w:rPr>
  </w:style>
  <w:style w:type="paragraph" w:styleId="PlainText">
    <w:name w:val="Plain Text"/>
    <w:basedOn w:val="Normal"/>
    <w:link w:val="PlainTextChar"/>
    <w:uiPriority w:val="99"/>
    <w:unhideWhenUsed/>
    <w:rsid w:val="00A16F33"/>
    <w:pPr>
      <w:spacing w:after="0" w:line="240" w:lineRule="auto"/>
      <w:ind w:left="0"/>
    </w:pPr>
    <w:rPr>
      <w:rFonts w:ascii="Consolas" w:eastAsia="Calibri" w:hAnsi="Consolas"/>
      <w:sz w:val="21"/>
      <w:szCs w:val="21"/>
    </w:rPr>
  </w:style>
  <w:style w:type="character" w:customStyle="1" w:styleId="PlainTextChar">
    <w:name w:val="Plain Text Char"/>
    <w:basedOn w:val="DefaultParagraphFont"/>
    <w:link w:val="PlainText"/>
    <w:uiPriority w:val="99"/>
    <w:rsid w:val="00A16F33"/>
    <w:rPr>
      <w:rFonts w:ascii="Consolas" w:eastAsia="Calibri" w:hAnsi="Consolas" w:cs="Times New Roman"/>
      <w:sz w:val="21"/>
      <w:szCs w:val="21"/>
    </w:rPr>
  </w:style>
  <w:style w:type="paragraph" w:styleId="NoSpacing">
    <w:name w:val="No Spacing"/>
    <w:link w:val="NoSpacingChar"/>
    <w:uiPriority w:val="1"/>
    <w:qFormat/>
    <w:rsid w:val="00A16F33"/>
    <w:pPr>
      <w:spacing w:after="0" w:line="240" w:lineRule="auto"/>
    </w:pPr>
    <w:rPr>
      <w:rFonts w:ascii="Calibri" w:eastAsia="Times New Roman" w:hAnsi="Calibri" w:cs="Times New Roman"/>
    </w:rPr>
  </w:style>
  <w:style w:type="character" w:customStyle="1" w:styleId="content2al1">
    <w:name w:val="content2al1"/>
    <w:basedOn w:val="DefaultParagraphFont"/>
    <w:rsid w:val="00A16F33"/>
    <w:rPr>
      <w:rFonts w:ascii="Verdana" w:hAnsi="Verdana" w:hint="default"/>
      <w:color w:val="000000"/>
      <w:sz w:val="19"/>
      <w:szCs w:val="19"/>
    </w:rPr>
  </w:style>
  <w:style w:type="character" w:styleId="Emphasis">
    <w:name w:val="Emphasis"/>
    <w:basedOn w:val="DefaultParagraphFont"/>
    <w:uiPriority w:val="20"/>
    <w:qFormat/>
    <w:rsid w:val="00A16F33"/>
    <w:rPr>
      <w:i/>
      <w:iCs/>
    </w:rPr>
  </w:style>
  <w:style w:type="paragraph" w:customStyle="1" w:styleId="sdescriptivetbluemargin">
    <w:name w:val="sdescriptivetbluemargin"/>
    <w:basedOn w:val="Normal"/>
    <w:rsid w:val="00A16F33"/>
    <w:pPr>
      <w:spacing w:before="100" w:beforeAutospacing="1" w:after="100" w:afterAutospacing="1" w:line="240" w:lineRule="auto"/>
      <w:ind w:left="0"/>
    </w:pPr>
    <w:rPr>
      <w:rFonts w:ascii="Times New Roman" w:hAnsi="Times New Roman"/>
      <w:sz w:val="24"/>
      <w:szCs w:val="24"/>
    </w:rPr>
  </w:style>
  <w:style w:type="paragraph" w:customStyle="1" w:styleId="ptext">
    <w:name w:val="ptext"/>
    <w:basedOn w:val="Normal"/>
    <w:rsid w:val="00A16F33"/>
    <w:pPr>
      <w:spacing w:before="100" w:beforeAutospacing="1" w:after="100" w:afterAutospacing="1" w:line="260" w:lineRule="atLeast"/>
      <w:ind w:left="0"/>
    </w:pPr>
    <w:rPr>
      <w:rFonts w:ascii="Verdana" w:hAnsi="Verdana" w:cs="Arial"/>
      <w:color w:val="000000"/>
      <w:sz w:val="18"/>
      <w:szCs w:val="18"/>
    </w:rPr>
  </w:style>
  <w:style w:type="character" w:styleId="Strong">
    <w:name w:val="Strong"/>
    <w:basedOn w:val="DefaultParagraphFont"/>
    <w:uiPriority w:val="22"/>
    <w:qFormat/>
    <w:rsid w:val="00A16F33"/>
    <w:rPr>
      <w:b/>
      <w:bCs/>
    </w:rPr>
  </w:style>
  <w:style w:type="paragraph" w:customStyle="1" w:styleId="rteleft">
    <w:name w:val="rteleft"/>
    <w:basedOn w:val="Normal"/>
    <w:rsid w:val="00A16F33"/>
    <w:pPr>
      <w:spacing w:before="144" w:after="288" w:line="240" w:lineRule="auto"/>
      <w:ind w:left="0"/>
    </w:pPr>
    <w:rPr>
      <w:rFonts w:ascii="Times New Roman" w:hAnsi="Times New Roman"/>
      <w:sz w:val="24"/>
      <w:szCs w:val="24"/>
    </w:rPr>
  </w:style>
  <w:style w:type="character" w:customStyle="1" w:styleId="NoSpacingChar">
    <w:name w:val="No Spacing Char"/>
    <w:basedOn w:val="DefaultParagraphFont"/>
    <w:link w:val="NoSpacing"/>
    <w:uiPriority w:val="1"/>
    <w:locked/>
    <w:rsid w:val="00E931C6"/>
    <w:rPr>
      <w:rFonts w:ascii="Calibri" w:eastAsia="Times New Roman" w:hAnsi="Calibri" w:cs="Times New Roman"/>
    </w:rPr>
  </w:style>
  <w:style w:type="paragraph" w:customStyle="1" w:styleId="title">
    <w:name w:val="title"/>
    <w:basedOn w:val="Normal"/>
    <w:rsid w:val="00D30F13"/>
    <w:pPr>
      <w:spacing w:before="100" w:beforeAutospacing="1" w:after="100" w:afterAutospacing="1" w:line="240" w:lineRule="auto"/>
      <w:ind w:left="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6874764">
      <w:bodyDiv w:val="1"/>
      <w:marLeft w:val="0"/>
      <w:marRight w:val="0"/>
      <w:marTop w:val="0"/>
      <w:marBottom w:val="0"/>
      <w:divBdr>
        <w:top w:val="none" w:sz="0" w:space="0" w:color="auto"/>
        <w:left w:val="none" w:sz="0" w:space="0" w:color="auto"/>
        <w:bottom w:val="none" w:sz="0" w:space="0" w:color="auto"/>
        <w:right w:val="none" w:sz="0" w:space="0" w:color="auto"/>
      </w:divBdr>
      <w:divsChild>
        <w:div w:id="1612276356">
          <w:marLeft w:val="0"/>
          <w:marRight w:val="0"/>
          <w:marTop w:val="0"/>
          <w:marBottom w:val="0"/>
          <w:divBdr>
            <w:top w:val="none" w:sz="0" w:space="0" w:color="auto"/>
            <w:left w:val="none" w:sz="0" w:space="0" w:color="auto"/>
            <w:bottom w:val="none" w:sz="0" w:space="0" w:color="auto"/>
            <w:right w:val="none" w:sz="0" w:space="0" w:color="auto"/>
          </w:divBdr>
          <w:divsChild>
            <w:div w:id="1469323842">
              <w:marLeft w:val="0"/>
              <w:marRight w:val="0"/>
              <w:marTop w:val="0"/>
              <w:marBottom w:val="0"/>
              <w:divBdr>
                <w:top w:val="none" w:sz="0" w:space="0" w:color="auto"/>
                <w:left w:val="none" w:sz="0" w:space="0" w:color="auto"/>
                <w:bottom w:val="none" w:sz="0" w:space="0" w:color="auto"/>
                <w:right w:val="none" w:sz="0" w:space="0" w:color="auto"/>
              </w:divBdr>
              <w:divsChild>
                <w:div w:id="71535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18512">
      <w:bodyDiv w:val="1"/>
      <w:marLeft w:val="0"/>
      <w:marRight w:val="0"/>
      <w:marTop w:val="0"/>
      <w:marBottom w:val="0"/>
      <w:divBdr>
        <w:top w:val="none" w:sz="0" w:space="0" w:color="auto"/>
        <w:left w:val="none" w:sz="0" w:space="0" w:color="auto"/>
        <w:bottom w:val="none" w:sz="0" w:space="0" w:color="auto"/>
        <w:right w:val="none" w:sz="0" w:space="0" w:color="auto"/>
      </w:divBdr>
    </w:div>
    <w:div w:id="639963813">
      <w:bodyDiv w:val="1"/>
      <w:marLeft w:val="0"/>
      <w:marRight w:val="0"/>
      <w:marTop w:val="0"/>
      <w:marBottom w:val="0"/>
      <w:divBdr>
        <w:top w:val="none" w:sz="0" w:space="0" w:color="auto"/>
        <w:left w:val="none" w:sz="0" w:space="0" w:color="auto"/>
        <w:bottom w:val="none" w:sz="0" w:space="0" w:color="auto"/>
        <w:right w:val="none" w:sz="0" w:space="0" w:color="auto"/>
      </w:divBdr>
    </w:div>
    <w:div w:id="643197249">
      <w:bodyDiv w:val="1"/>
      <w:marLeft w:val="0"/>
      <w:marRight w:val="0"/>
      <w:marTop w:val="0"/>
      <w:marBottom w:val="0"/>
      <w:divBdr>
        <w:top w:val="none" w:sz="0" w:space="0" w:color="auto"/>
        <w:left w:val="none" w:sz="0" w:space="0" w:color="auto"/>
        <w:bottom w:val="none" w:sz="0" w:space="0" w:color="auto"/>
        <w:right w:val="none" w:sz="0" w:space="0" w:color="auto"/>
      </w:divBdr>
    </w:div>
    <w:div w:id="667369682">
      <w:bodyDiv w:val="1"/>
      <w:marLeft w:val="0"/>
      <w:marRight w:val="0"/>
      <w:marTop w:val="0"/>
      <w:marBottom w:val="0"/>
      <w:divBdr>
        <w:top w:val="none" w:sz="0" w:space="0" w:color="auto"/>
        <w:left w:val="none" w:sz="0" w:space="0" w:color="auto"/>
        <w:bottom w:val="none" w:sz="0" w:space="0" w:color="auto"/>
        <w:right w:val="none" w:sz="0" w:space="0" w:color="auto"/>
      </w:divBdr>
      <w:divsChild>
        <w:div w:id="400492946">
          <w:marLeft w:val="0"/>
          <w:marRight w:val="0"/>
          <w:marTop w:val="0"/>
          <w:marBottom w:val="0"/>
          <w:divBdr>
            <w:top w:val="none" w:sz="0" w:space="0" w:color="auto"/>
            <w:left w:val="none" w:sz="0" w:space="0" w:color="auto"/>
            <w:bottom w:val="none" w:sz="0" w:space="0" w:color="auto"/>
            <w:right w:val="none" w:sz="0" w:space="0" w:color="auto"/>
          </w:divBdr>
          <w:divsChild>
            <w:div w:id="1527449634">
              <w:marLeft w:val="0"/>
              <w:marRight w:val="0"/>
              <w:marTop w:val="0"/>
              <w:marBottom w:val="0"/>
              <w:divBdr>
                <w:top w:val="none" w:sz="0" w:space="0" w:color="auto"/>
                <w:left w:val="none" w:sz="0" w:space="0" w:color="auto"/>
                <w:bottom w:val="none" w:sz="0" w:space="0" w:color="auto"/>
                <w:right w:val="none" w:sz="0" w:space="0" w:color="auto"/>
              </w:divBdr>
              <w:divsChild>
                <w:div w:id="2071269930">
                  <w:marLeft w:val="75"/>
                  <w:marRight w:val="75"/>
                  <w:marTop w:val="0"/>
                  <w:marBottom w:val="0"/>
                  <w:divBdr>
                    <w:top w:val="none" w:sz="0" w:space="0" w:color="auto"/>
                    <w:left w:val="none" w:sz="0" w:space="0" w:color="auto"/>
                    <w:bottom w:val="none" w:sz="0" w:space="0" w:color="auto"/>
                    <w:right w:val="none" w:sz="0" w:space="0" w:color="auto"/>
                  </w:divBdr>
                  <w:divsChild>
                    <w:div w:id="132526437">
                      <w:marLeft w:val="0"/>
                      <w:marRight w:val="60"/>
                      <w:marTop w:val="0"/>
                      <w:marBottom w:val="0"/>
                      <w:divBdr>
                        <w:top w:val="none" w:sz="0" w:space="0" w:color="auto"/>
                        <w:left w:val="none" w:sz="0" w:space="0" w:color="auto"/>
                        <w:bottom w:val="none" w:sz="0" w:space="0" w:color="auto"/>
                        <w:right w:val="none" w:sz="0" w:space="0" w:color="auto"/>
                      </w:divBdr>
                      <w:divsChild>
                        <w:div w:id="475074141">
                          <w:marLeft w:val="0"/>
                          <w:marRight w:val="0"/>
                          <w:marTop w:val="0"/>
                          <w:marBottom w:val="0"/>
                          <w:divBdr>
                            <w:top w:val="none" w:sz="0" w:space="0" w:color="auto"/>
                            <w:left w:val="none" w:sz="0" w:space="0" w:color="auto"/>
                            <w:bottom w:val="none" w:sz="0" w:space="0" w:color="auto"/>
                            <w:right w:val="none" w:sz="0" w:space="0" w:color="auto"/>
                          </w:divBdr>
                          <w:divsChild>
                            <w:div w:id="5161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635220">
      <w:bodyDiv w:val="1"/>
      <w:marLeft w:val="0"/>
      <w:marRight w:val="0"/>
      <w:marTop w:val="0"/>
      <w:marBottom w:val="0"/>
      <w:divBdr>
        <w:top w:val="none" w:sz="0" w:space="0" w:color="auto"/>
        <w:left w:val="none" w:sz="0" w:space="0" w:color="auto"/>
        <w:bottom w:val="none" w:sz="0" w:space="0" w:color="auto"/>
        <w:right w:val="none" w:sz="0" w:space="0" w:color="auto"/>
      </w:divBdr>
    </w:div>
    <w:div w:id="826631712">
      <w:bodyDiv w:val="1"/>
      <w:marLeft w:val="0"/>
      <w:marRight w:val="0"/>
      <w:marTop w:val="0"/>
      <w:marBottom w:val="0"/>
      <w:divBdr>
        <w:top w:val="none" w:sz="0" w:space="0" w:color="auto"/>
        <w:left w:val="none" w:sz="0" w:space="0" w:color="auto"/>
        <w:bottom w:val="none" w:sz="0" w:space="0" w:color="auto"/>
        <w:right w:val="none" w:sz="0" w:space="0" w:color="auto"/>
      </w:divBdr>
    </w:div>
    <w:div w:id="1258171588">
      <w:bodyDiv w:val="1"/>
      <w:marLeft w:val="0"/>
      <w:marRight w:val="0"/>
      <w:marTop w:val="0"/>
      <w:marBottom w:val="0"/>
      <w:divBdr>
        <w:top w:val="none" w:sz="0" w:space="0" w:color="auto"/>
        <w:left w:val="none" w:sz="0" w:space="0" w:color="auto"/>
        <w:bottom w:val="none" w:sz="0" w:space="0" w:color="auto"/>
        <w:right w:val="none" w:sz="0" w:space="0" w:color="auto"/>
      </w:divBdr>
      <w:divsChild>
        <w:div w:id="578246357">
          <w:marLeft w:val="0"/>
          <w:marRight w:val="0"/>
          <w:marTop w:val="750"/>
          <w:marBottom w:val="150"/>
          <w:divBdr>
            <w:top w:val="none" w:sz="0" w:space="0" w:color="auto"/>
            <w:left w:val="none" w:sz="0" w:space="0" w:color="auto"/>
            <w:bottom w:val="none" w:sz="0" w:space="0" w:color="auto"/>
            <w:right w:val="none" w:sz="0" w:space="0" w:color="auto"/>
          </w:divBdr>
          <w:divsChild>
            <w:div w:id="19741711">
              <w:marLeft w:val="0"/>
              <w:marRight w:val="0"/>
              <w:marTop w:val="0"/>
              <w:marBottom w:val="0"/>
              <w:divBdr>
                <w:top w:val="none" w:sz="0" w:space="0" w:color="auto"/>
                <w:left w:val="none" w:sz="0" w:space="0" w:color="auto"/>
                <w:bottom w:val="none" w:sz="0" w:space="0" w:color="auto"/>
                <w:right w:val="none" w:sz="0" w:space="0" w:color="auto"/>
              </w:divBdr>
              <w:divsChild>
                <w:div w:id="1135634102">
                  <w:marLeft w:val="0"/>
                  <w:marRight w:val="0"/>
                  <w:marTop w:val="0"/>
                  <w:marBottom w:val="0"/>
                  <w:divBdr>
                    <w:top w:val="none" w:sz="0" w:space="0" w:color="auto"/>
                    <w:left w:val="none" w:sz="0" w:space="0" w:color="auto"/>
                    <w:bottom w:val="none" w:sz="0" w:space="0" w:color="auto"/>
                    <w:right w:val="none" w:sz="0" w:space="0" w:color="auto"/>
                  </w:divBdr>
                  <w:divsChild>
                    <w:div w:id="539821758">
                      <w:marLeft w:val="0"/>
                      <w:marRight w:val="0"/>
                      <w:marTop w:val="0"/>
                      <w:marBottom w:val="0"/>
                      <w:divBdr>
                        <w:top w:val="none" w:sz="0" w:space="0" w:color="auto"/>
                        <w:left w:val="none" w:sz="0" w:space="0" w:color="auto"/>
                        <w:bottom w:val="none" w:sz="0" w:space="0" w:color="auto"/>
                        <w:right w:val="none" w:sz="0" w:space="0" w:color="auto"/>
                      </w:divBdr>
                      <w:divsChild>
                        <w:div w:id="97680750">
                          <w:marLeft w:val="0"/>
                          <w:marRight w:val="0"/>
                          <w:marTop w:val="0"/>
                          <w:marBottom w:val="0"/>
                          <w:divBdr>
                            <w:top w:val="none" w:sz="0" w:space="0" w:color="auto"/>
                            <w:left w:val="none" w:sz="0" w:space="0" w:color="auto"/>
                            <w:bottom w:val="none" w:sz="0" w:space="0" w:color="auto"/>
                            <w:right w:val="none" w:sz="0" w:space="0" w:color="auto"/>
                          </w:divBdr>
                          <w:divsChild>
                            <w:div w:id="773986032">
                              <w:marLeft w:val="0"/>
                              <w:marRight w:val="0"/>
                              <w:marTop w:val="0"/>
                              <w:marBottom w:val="0"/>
                              <w:divBdr>
                                <w:top w:val="none" w:sz="0" w:space="0" w:color="auto"/>
                                <w:left w:val="none" w:sz="0" w:space="0" w:color="auto"/>
                                <w:bottom w:val="none" w:sz="0" w:space="0" w:color="auto"/>
                                <w:right w:val="none" w:sz="0" w:space="0" w:color="auto"/>
                              </w:divBdr>
                              <w:divsChild>
                                <w:div w:id="905266812">
                                  <w:marLeft w:val="0"/>
                                  <w:marRight w:val="0"/>
                                  <w:marTop w:val="0"/>
                                  <w:marBottom w:val="0"/>
                                  <w:divBdr>
                                    <w:top w:val="none" w:sz="0" w:space="0" w:color="auto"/>
                                    <w:left w:val="none" w:sz="0" w:space="0" w:color="auto"/>
                                    <w:bottom w:val="none" w:sz="0" w:space="0" w:color="auto"/>
                                    <w:right w:val="none" w:sz="0" w:space="0" w:color="auto"/>
                                  </w:divBdr>
                                  <w:divsChild>
                                    <w:div w:id="1141966329">
                                      <w:marLeft w:val="0"/>
                                      <w:marRight w:val="0"/>
                                      <w:marTop w:val="0"/>
                                      <w:marBottom w:val="0"/>
                                      <w:divBdr>
                                        <w:top w:val="none" w:sz="0" w:space="0" w:color="auto"/>
                                        <w:left w:val="none" w:sz="0" w:space="0" w:color="auto"/>
                                        <w:bottom w:val="none" w:sz="0" w:space="0" w:color="auto"/>
                                        <w:right w:val="none" w:sz="0" w:space="0" w:color="auto"/>
                                      </w:divBdr>
                                      <w:divsChild>
                                        <w:div w:id="1715033549">
                                          <w:marLeft w:val="0"/>
                                          <w:marRight w:val="0"/>
                                          <w:marTop w:val="0"/>
                                          <w:marBottom w:val="0"/>
                                          <w:divBdr>
                                            <w:top w:val="none" w:sz="0" w:space="0" w:color="auto"/>
                                            <w:left w:val="none" w:sz="0" w:space="0" w:color="auto"/>
                                            <w:bottom w:val="none" w:sz="0" w:space="0" w:color="auto"/>
                                            <w:right w:val="none" w:sz="0" w:space="0" w:color="auto"/>
                                          </w:divBdr>
                                          <w:divsChild>
                                            <w:div w:id="708066881">
                                              <w:marLeft w:val="0"/>
                                              <w:marRight w:val="0"/>
                                              <w:marTop w:val="0"/>
                                              <w:marBottom w:val="0"/>
                                              <w:divBdr>
                                                <w:top w:val="none" w:sz="0" w:space="0" w:color="auto"/>
                                                <w:left w:val="none" w:sz="0" w:space="0" w:color="auto"/>
                                                <w:bottom w:val="none" w:sz="0" w:space="0" w:color="auto"/>
                                                <w:right w:val="none" w:sz="0" w:space="0" w:color="auto"/>
                                              </w:divBdr>
                                              <w:divsChild>
                                                <w:div w:id="512644894">
                                                  <w:marLeft w:val="0"/>
                                                  <w:marRight w:val="0"/>
                                                  <w:marTop w:val="0"/>
                                                  <w:marBottom w:val="0"/>
                                                  <w:divBdr>
                                                    <w:top w:val="none" w:sz="0" w:space="0" w:color="auto"/>
                                                    <w:left w:val="none" w:sz="0" w:space="0" w:color="auto"/>
                                                    <w:bottom w:val="none" w:sz="0" w:space="0" w:color="auto"/>
                                                    <w:right w:val="none" w:sz="0" w:space="0" w:color="auto"/>
                                                  </w:divBdr>
                                                  <w:divsChild>
                                                    <w:div w:id="996032087">
                                                      <w:marLeft w:val="0"/>
                                                      <w:marRight w:val="0"/>
                                                      <w:marTop w:val="0"/>
                                                      <w:marBottom w:val="0"/>
                                                      <w:divBdr>
                                                        <w:top w:val="none" w:sz="0" w:space="0" w:color="auto"/>
                                                        <w:left w:val="none" w:sz="0" w:space="0" w:color="auto"/>
                                                        <w:bottom w:val="none" w:sz="0" w:space="0" w:color="auto"/>
                                                        <w:right w:val="none" w:sz="0" w:space="0" w:color="auto"/>
                                                      </w:divBdr>
                                                      <w:divsChild>
                                                        <w:div w:id="69700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0485697">
      <w:bodyDiv w:val="1"/>
      <w:marLeft w:val="0"/>
      <w:marRight w:val="0"/>
      <w:marTop w:val="0"/>
      <w:marBottom w:val="0"/>
      <w:divBdr>
        <w:top w:val="none" w:sz="0" w:space="0" w:color="auto"/>
        <w:left w:val="none" w:sz="0" w:space="0" w:color="auto"/>
        <w:bottom w:val="none" w:sz="0" w:space="0" w:color="auto"/>
        <w:right w:val="none" w:sz="0" w:space="0" w:color="auto"/>
      </w:divBdr>
      <w:divsChild>
        <w:div w:id="1431508139">
          <w:marLeft w:val="0"/>
          <w:marRight w:val="0"/>
          <w:marTop w:val="0"/>
          <w:marBottom w:val="0"/>
          <w:divBdr>
            <w:top w:val="none" w:sz="0" w:space="0" w:color="auto"/>
            <w:left w:val="none" w:sz="0" w:space="0" w:color="auto"/>
            <w:bottom w:val="none" w:sz="0" w:space="0" w:color="auto"/>
            <w:right w:val="none" w:sz="0" w:space="0" w:color="auto"/>
          </w:divBdr>
          <w:divsChild>
            <w:div w:id="358317157">
              <w:marLeft w:val="0"/>
              <w:marRight w:val="0"/>
              <w:marTop w:val="375"/>
              <w:marBottom w:val="375"/>
              <w:divBdr>
                <w:top w:val="none" w:sz="0" w:space="0" w:color="auto"/>
                <w:left w:val="none" w:sz="0" w:space="0" w:color="auto"/>
                <w:bottom w:val="none" w:sz="0" w:space="0" w:color="auto"/>
                <w:right w:val="none" w:sz="0" w:space="0" w:color="auto"/>
              </w:divBdr>
              <w:divsChild>
                <w:div w:id="917177818">
                  <w:marLeft w:val="0"/>
                  <w:marRight w:val="0"/>
                  <w:marTop w:val="0"/>
                  <w:marBottom w:val="0"/>
                  <w:divBdr>
                    <w:top w:val="none" w:sz="0" w:space="0" w:color="auto"/>
                    <w:left w:val="none" w:sz="0" w:space="0" w:color="auto"/>
                    <w:bottom w:val="none" w:sz="0" w:space="0" w:color="auto"/>
                    <w:right w:val="none" w:sz="0" w:space="0" w:color="auto"/>
                  </w:divBdr>
                  <w:divsChild>
                    <w:div w:id="9105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583909">
      <w:bodyDiv w:val="1"/>
      <w:marLeft w:val="0"/>
      <w:marRight w:val="0"/>
      <w:marTop w:val="0"/>
      <w:marBottom w:val="0"/>
      <w:divBdr>
        <w:top w:val="none" w:sz="0" w:space="0" w:color="auto"/>
        <w:left w:val="none" w:sz="0" w:space="0" w:color="auto"/>
        <w:bottom w:val="none" w:sz="0" w:space="0" w:color="auto"/>
        <w:right w:val="none" w:sz="0" w:space="0" w:color="auto"/>
      </w:divBdr>
      <w:divsChild>
        <w:div w:id="572854036">
          <w:marLeft w:val="0"/>
          <w:marRight w:val="0"/>
          <w:marTop w:val="0"/>
          <w:marBottom w:val="0"/>
          <w:divBdr>
            <w:top w:val="none" w:sz="0" w:space="0" w:color="auto"/>
            <w:left w:val="none" w:sz="0" w:space="0" w:color="auto"/>
            <w:bottom w:val="none" w:sz="0" w:space="0" w:color="auto"/>
            <w:right w:val="none" w:sz="0" w:space="0" w:color="auto"/>
          </w:divBdr>
          <w:divsChild>
            <w:div w:id="276184733">
              <w:marLeft w:val="0"/>
              <w:marRight w:val="0"/>
              <w:marTop w:val="0"/>
              <w:marBottom w:val="0"/>
              <w:divBdr>
                <w:top w:val="none" w:sz="0" w:space="0" w:color="auto"/>
                <w:left w:val="none" w:sz="0" w:space="0" w:color="auto"/>
                <w:bottom w:val="none" w:sz="0" w:space="0" w:color="auto"/>
                <w:right w:val="none" w:sz="0" w:space="0" w:color="auto"/>
              </w:divBdr>
              <w:divsChild>
                <w:div w:id="104927931">
                  <w:marLeft w:val="0"/>
                  <w:marRight w:val="0"/>
                  <w:marTop w:val="0"/>
                  <w:marBottom w:val="0"/>
                  <w:divBdr>
                    <w:top w:val="none" w:sz="0" w:space="0" w:color="auto"/>
                    <w:left w:val="none" w:sz="0" w:space="0" w:color="auto"/>
                    <w:bottom w:val="none" w:sz="0" w:space="0" w:color="auto"/>
                    <w:right w:val="none" w:sz="0" w:space="0" w:color="auto"/>
                  </w:divBdr>
                  <w:divsChild>
                    <w:div w:id="908539811">
                      <w:marLeft w:val="0"/>
                      <w:marRight w:val="0"/>
                      <w:marTop w:val="0"/>
                      <w:marBottom w:val="0"/>
                      <w:divBdr>
                        <w:top w:val="none" w:sz="0" w:space="0" w:color="auto"/>
                        <w:left w:val="none" w:sz="0" w:space="0" w:color="auto"/>
                        <w:bottom w:val="none" w:sz="0" w:space="0" w:color="auto"/>
                        <w:right w:val="none" w:sz="0" w:space="0" w:color="auto"/>
                      </w:divBdr>
                      <w:divsChild>
                        <w:div w:id="564488804">
                          <w:marLeft w:val="0"/>
                          <w:marRight w:val="0"/>
                          <w:marTop w:val="0"/>
                          <w:marBottom w:val="0"/>
                          <w:divBdr>
                            <w:top w:val="none" w:sz="0" w:space="0" w:color="auto"/>
                            <w:left w:val="none" w:sz="0" w:space="0" w:color="auto"/>
                            <w:bottom w:val="none" w:sz="0" w:space="0" w:color="auto"/>
                            <w:right w:val="none" w:sz="0" w:space="0" w:color="auto"/>
                          </w:divBdr>
                          <w:divsChild>
                            <w:div w:id="1116559767">
                              <w:marLeft w:val="0"/>
                              <w:marRight w:val="0"/>
                              <w:marTop w:val="0"/>
                              <w:marBottom w:val="0"/>
                              <w:divBdr>
                                <w:top w:val="none" w:sz="0" w:space="0" w:color="auto"/>
                                <w:left w:val="none" w:sz="0" w:space="0" w:color="auto"/>
                                <w:bottom w:val="none" w:sz="0" w:space="0" w:color="auto"/>
                                <w:right w:val="none" w:sz="0" w:space="0" w:color="auto"/>
                              </w:divBdr>
                              <w:divsChild>
                                <w:div w:id="659650747">
                                  <w:marLeft w:val="0"/>
                                  <w:marRight w:val="0"/>
                                  <w:marTop w:val="0"/>
                                  <w:marBottom w:val="0"/>
                                  <w:divBdr>
                                    <w:top w:val="none" w:sz="0" w:space="0" w:color="auto"/>
                                    <w:left w:val="none" w:sz="0" w:space="0" w:color="auto"/>
                                    <w:bottom w:val="none" w:sz="0" w:space="0" w:color="auto"/>
                                    <w:right w:val="none" w:sz="0" w:space="0" w:color="auto"/>
                                  </w:divBdr>
                                  <w:divsChild>
                                    <w:div w:id="1097946869">
                                      <w:marLeft w:val="0"/>
                                      <w:marRight w:val="0"/>
                                      <w:marTop w:val="0"/>
                                      <w:marBottom w:val="0"/>
                                      <w:divBdr>
                                        <w:top w:val="none" w:sz="0" w:space="0" w:color="auto"/>
                                        <w:left w:val="none" w:sz="0" w:space="0" w:color="auto"/>
                                        <w:bottom w:val="none" w:sz="0" w:space="0" w:color="auto"/>
                                        <w:right w:val="none" w:sz="0" w:space="0" w:color="auto"/>
                                      </w:divBdr>
                                      <w:divsChild>
                                        <w:div w:id="8695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7657505">
      <w:bodyDiv w:val="1"/>
      <w:marLeft w:val="0"/>
      <w:marRight w:val="0"/>
      <w:marTop w:val="0"/>
      <w:marBottom w:val="0"/>
      <w:divBdr>
        <w:top w:val="none" w:sz="0" w:space="0" w:color="auto"/>
        <w:left w:val="none" w:sz="0" w:space="0" w:color="auto"/>
        <w:bottom w:val="none" w:sz="0" w:space="0" w:color="auto"/>
        <w:right w:val="none" w:sz="0" w:space="0" w:color="auto"/>
      </w:divBdr>
    </w:div>
    <w:div w:id="200069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welllandtru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semary@prospeed.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13</Pages>
  <Words>3215</Words>
  <Characters>18330</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2016-04-21T19:43:00Z</cp:lastPrinted>
  <dcterms:created xsi:type="dcterms:W3CDTF">2015-12-22T19:49:00Z</dcterms:created>
  <dcterms:modified xsi:type="dcterms:W3CDTF">2016-04-21T19:46:00Z</dcterms:modified>
</cp:coreProperties>
</file>